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DA2" w:rsidP="1B8A824A" w:rsidRDefault="00315DA2" w14:paraId="0000000A" w14:textId="77777777" w14:noSpellErr="1">
      <w:pPr>
        <w:jc w:val="center"/>
        <w:rPr>
          <w:rFonts w:ascii="Times New Roman" w:hAnsi="Times New Roman" w:eastAsia="Times New Roman" w:cs="Times New Roman"/>
        </w:rPr>
      </w:pPr>
    </w:p>
    <w:p w:rsidR="00315DA2" w:rsidP="1B8A824A" w:rsidRDefault="00315DA2" w14:paraId="3E97E0E4" w14:textId="3930ECA2">
      <w:pPr>
        <w:spacing w:before="240" w:beforeAutospacing="off" w:after="240" w:afterAutospacing="off" w:line="480" w:lineRule="auto"/>
        <w:jc w:val="center"/>
        <w:rPr>
          <w:rFonts w:ascii="Times New Roman" w:hAnsi="Times New Roman" w:eastAsia="Times New Roman" w:cs="Times New Roman"/>
          <w:sz w:val="24"/>
          <w:szCs w:val="24"/>
        </w:rPr>
      </w:pPr>
      <w:r w:rsidRPr="1B8A824A" w:rsidR="4714224D">
        <w:rPr>
          <w:rFonts w:ascii="Times New Roman" w:hAnsi="Times New Roman" w:eastAsia="Times New Roman" w:cs="Times New Roman"/>
          <w:noProof w:val="0"/>
          <w:color w:val="auto"/>
          <w:sz w:val="24"/>
          <w:szCs w:val="24"/>
          <w:lang w:val="en-US" w:eastAsia="en-US" w:bidi="ar-SA"/>
        </w:rPr>
        <w:t>DATA-ANALYTICS-IT-8000 ---THEORY</w:t>
      </w:r>
      <w:r>
        <w:br/>
      </w:r>
      <w:r w:rsidRPr="1B8A824A" w:rsidR="4714224D">
        <w:rPr>
          <w:rFonts w:ascii="Times New Roman" w:hAnsi="Times New Roman" w:eastAsia="Times New Roman" w:cs="Times New Roman"/>
          <w:noProof w:val="0"/>
          <w:color w:val="auto"/>
          <w:sz w:val="24"/>
          <w:szCs w:val="24"/>
          <w:lang w:val="en-US" w:eastAsia="en-US" w:bidi="ar-SA"/>
        </w:rPr>
        <w:t xml:space="preserve"> Professor: </w:t>
      </w:r>
      <w:r w:rsidRPr="1B8A824A" w:rsidR="2FC2A4C1">
        <w:rPr>
          <w:rFonts w:ascii="Times New Roman" w:hAnsi="Times New Roman" w:eastAsia="Times New Roman" w:cs="Times New Roman"/>
          <w:noProof w:val="0"/>
          <w:color w:val="auto"/>
          <w:sz w:val="24"/>
          <w:szCs w:val="24"/>
          <w:lang w:val="en-US" w:eastAsia="en-US" w:bidi="ar-SA"/>
        </w:rPr>
        <w:t>Joel Short</w:t>
      </w:r>
    </w:p>
    <w:p w:rsidR="00315DA2" w:rsidP="1B8A824A" w:rsidRDefault="00315DA2" w14:paraId="65FCB86C" w14:textId="15C65975">
      <w:pPr>
        <w:spacing w:before="240" w:beforeAutospacing="off" w:after="240" w:afterAutospacing="off" w:line="480" w:lineRule="auto"/>
        <w:jc w:val="center"/>
        <w:rPr>
          <w:rFonts w:ascii="Times New Roman" w:hAnsi="Times New Roman" w:eastAsia="Times New Roman" w:cs="Times New Roman"/>
        </w:rPr>
      </w:pPr>
      <w:r w:rsidRPr="1B8A824A" w:rsidR="31F1ABEB">
        <w:rPr>
          <w:rFonts w:ascii="Times New Roman" w:hAnsi="Times New Roman" w:eastAsia="Times New Roman" w:cs="Times New Roman"/>
          <w:color w:val="auto"/>
          <w:sz w:val="24"/>
          <w:szCs w:val="24"/>
          <w:lang w:eastAsia="en-US" w:bidi="ar-SA"/>
        </w:rPr>
        <w:t>Week 7 Project</w:t>
      </w:r>
    </w:p>
    <w:p w:rsidR="00315DA2" w:rsidP="1B8A824A" w:rsidRDefault="00315DA2" w14:paraId="1F30A8B1" w14:textId="62E18BE3">
      <w:pPr>
        <w:spacing w:before="240" w:beforeAutospacing="off" w:after="240" w:afterAutospacing="off" w:line="480" w:lineRule="auto"/>
        <w:jc w:val="center"/>
        <w:rPr>
          <w:rFonts w:ascii="Times New Roman" w:hAnsi="Times New Roman" w:eastAsia="Times New Roman" w:cs="Times New Roman"/>
          <w:color w:val="auto"/>
          <w:sz w:val="24"/>
          <w:szCs w:val="24"/>
          <w:lang w:eastAsia="en-US" w:bidi="ar-SA"/>
        </w:rPr>
      </w:pPr>
      <w:r w:rsidRPr="1B8A824A" w:rsidR="3944CC05">
        <w:rPr>
          <w:rFonts w:ascii="Times New Roman" w:hAnsi="Times New Roman" w:eastAsia="Times New Roman" w:cs="Times New Roman"/>
        </w:rPr>
        <w:t>Team 5</w:t>
      </w:r>
      <w:r w:rsidRPr="1B8A824A" w:rsidR="3944CC05">
        <w:rPr>
          <w:rFonts w:ascii="Times New Roman" w:hAnsi="Times New Roman" w:eastAsia="Times New Roman" w:cs="Times New Roman"/>
          <w:color w:val="auto"/>
          <w:sz w:val="24"/>
          <w:szCs w:val="24"/>
          <w:lang w:eastAsia="en-US" w:bidi="ar-SA"/>
        </w:rPr>
        <w:t xml:space="preserve"> </w:t>
      </w:r>
    </w:p>
    <w:p w:rsidR="00315DA2" w:rsidP="1B8A824A" w:rsidRDefault="00315DA2" w14:paraId="2D28C7A3" w14:textId="42ABF46A">
      <w:pPr>
        <w:spacing w:before="240" w:beforeAutospacing="off" w:after="240" w:afterAutospacing="off" w:line="480" w:lineRule="auto"/>
        <w:jc w:val="center"/>
        <w:rPr>
          <w:rFonts w:ascii="Times New Roman" w:hAnsi="Times New Roman" w:eastAsia="Times New Roman" w:cs="Times New Roman"/>
          <w:color w:val="auto"/>
          <w:sz w:val="24"/>
          <w:szCs w:val="24"/>
          <w:lang w:eastAsia="en-US" w:bidi="ar-SA"/>
        </w:rPr>
      </w:pPr>
      <w:r w:rsidRPr="1B8A824A" w:rsidR="1266154F">
        <w:rPr>
          <w:rFonts w:ascii="Times New Roman" w:hAnsi="Times New Roman" w:eastAsia="Times New Roman" w:cs="Times New Roman"/>
          <w:color w:val="auto"/>
          <w:sz w:val="24"/>
          <w:szCs w:val="24"/>
          <w:lang w:eastAsia="en-US" w:bidi="ar-SA"/>
        </w:rPr>
        <w:t>Ojesvi</w:t>
      </w:r>
      <w:r w:rsidRPr="1B8A824A" w:rsidR="1266154F">
        <w:rPr>
          <w:rFonts w:ascii="Times New Roman" w:hAnsi="Times New Roman" w:eastAsia="Times New Roman" w:cs="Times New Roman"/>
          <w:color w:val="auto"/>
          <w:sz w:val="24"/>
          <w:szCs w:val="24"/>
          <w:lang w:eastAsia="en-US" w:bidi="ar-SA"/>
        </w:rPr>
        <w:t xml:space="preserve"> Dogra, </w:t>
      </w:r>
      <w:r w:rsidRPr="1B8A824A" w:rsidR="4137D5EF">
        <w:rPr>
          <w:rFonts w:ascii="Times New Roman" w:hAnsi="Times New Roman" w:eastAsia="Times New Roman" w:cs="Times New Roman"/>
          <w:color w:val="auto"/>
          <w:sz w:val="24"/>
          <w:szCs w:val="24"/>
          <w:lang w:eastAsia="en-US" w:bidi="ar-SA"/>
        </w:rPr>
        <w:t>Priyal Sanjay Maheshwari</w:t>
      </w:r>
      <w:r w:rsidRPr="1B8A824A" w:rsidR="7325AE34">
        <w:rPr>
          <w:rFonts w:ascii="Times New Roman" w:hAnsi="Times New Roman" w:eastAsia="Times New Roman" w:cs="Times New Roman"/>
          <w:color w:val="auto"/>
          <w:sz w:val="24"/>
          <w:szCs w:val="24"/>
          <w:lang w:eastAsia="en-US" w:bidi="ar-SA"/>
        </w:rPr>
        <w:t>,</w:t>
      </w:r>
      <w:r w:rsidRPr="1B8A824A" w:rsidR="10ED26E9">
        <w:rPr>
          <w:rFonts w:ascii="Times New Roman" w:hAnsi="Times New Roman" w:eastAsia="Times New Roman" w:cs="Times New Roman"/>
          <w:color w:val="auto"/>
          <w:sz w:val="24"/>
          <w:szCs w:val="24"/>
          <w:lang w:eastAsia="en-US" w:bidi="ar-SA"/>
        </w:rPr>
        <w:t xml:space="preserve"> </w:t>
      </w:r>
      <w:r w:rsidRPr="1B8A824A" w:rsidR="7325AE34">
        <w:rPr>
          <w:rFonts w:ascii="Times New Roman" w:hAnsi="Times New Roman" w:eastAsia="Times New Roman" w:cs="Times New Roman"/>
          <w:color w:val="auto"/>
          <w:sz w:val="24"/>
          <w:szCs w:val="24"/>
          <w:lang w:eastAsia="en-US" w:bidi="ar-SA"/>
        </w:rPr>
        <w:t xml:space="preserve">Rohit </w:t>
      </w:r>
      <w:r w:rsidRPr="1B8A824A" w:rsidR="7325AE34">
        <w:rPr>
          <w:rFonts w:ascii="Times New Roman" w:hAnsi="Times New Roman" w:eastAsia="Times New Roman" w:cs="Times New Roman"/>
          <w:color w:val="auto"/>
          <w:sz w:val="24"/>
          <w:szCs w:val="24"/>
          <w:lang w:eastAsia="en-US" w:bidi="ar-SA"/>
        </w:rPr>
        <w:t>Alavala</w:t>
      </w:r>
      <w:r w:rsidRPr="1B8A824A" w:rsidR="7ABF536D">
        <w:rPr>
          <w:rFonts w:ascii="Times New Roman" w:hAnsi="Times New Roman" w:eastAsia="Times New Roman" w:cs="Times New Roman"/>
          <w:color w:val="auto"/>
          <w:sz w:val="24"/>
          <w:szCs w:val="24"/>
          <w:lang w:eastAsia="en-US" w:bidi="ar-SA"/>
        </w:rPr>
        <w:t>,</w:t>
      </w:r>
      <w:r w:rsidRPr="1B8A824A" w:rsidR="79E7C7A4">
        <w:rPr>
          <w:rFonts w:ascii="Times New Roman" w:hAnsi="Times New Roman" w:eastAsia="Times New Roman" w:cs="Times New Roman"/>
          <w:color w:val="auto"/>
          <w:sz w:val="24"/>
          <w:szCs w:val="24"/>
          <w:lang w:eastAsia="en-US" w:bidi="ar-SA"/>
        </w:rPr>
        <w:t xml:space="preserve"> </w:t>
      </w:r>
      <w:r w:rsidRPr="1B8A824A" w:rsidR="7ABF536D">
        <w:rPr>
          <w:rFonts w:ascii="Times New Roman" w:hAnsi="Times New Roman" w:eastAsia="Times New Roman" w:cs="Times New Roman"/>
          <w:color w:val="auto"/>
          <w:sz w:val="24"/>
          <w:szCs w:val="24"/>
          <w:lang w:eastAsia="en-US" w:bidi="ar-SA"/>
        </w:rPr>
        <w:t>Esther Li</w:t>
      </w:r>
    </w:p>
    <w:p w:rsidR="00315DA2" w:rsidP="1B8A824A" w:rsidRDefault="00315DA2" w14:paraId="656BC4B0" w14:textId="42D8132D">
      <w:pPr>
        <w:pStyle w:val="Normal"/>
        <w:spacing w:line="480" w:lineRule="auto"/>
        <w:jc w:val="center"/>
        <w:rPr>
          <w:rFonts w:ascii="Times New Roman" w:hAnsi="Times New Roman" w:eastAsia="Times New Roman" w:cs="Times New Roman"/>
        </w:rPr>
      </w:pPr>
      <w:r w:rsidRPr="1B8A824A" w:rsidR="558A2CDF">
        <w:rPr>
          <w:rFonts w:ascii="Times New Roman" w:hAnsi="Times New Roman" w:eastAsia="Times New Roman" w:cs="Times New Roman"/>
        </w:rPr>
        <w:t>August</w:t>
      </w:r>
      <w:r w:rsidRPr="1B8A824A" w:rsidR="1266154F">
        <w:rPr>
          <w:rFonts w:ascii="Times New Roman" w:hAnsi="Times New Roman" w:eastAsia="Times New Roman" w:cs="Times New Roman"/>
        </w:rPr>
        <w:t xml:space="preserve"> 1</w:t>
      </w:r>
      <w:r w:rsidRPr="1B8A824A" w:rsidR="0746552E">
        <w:rPr>
          <w:rFonts w:ascii="Times New Roman" w:hAnsi="Times New Roman" w:eastAsia="Times New Roman" w:cs="Times New Roman"/>
        </w:rPr>
        <w:t>7</w:t>
      </w:r>
      <w:r w:rsidRPr="1B8A824A" w:rsidR="1266154F">
        <w:rPr>
          <w:rFonts w:ascii="Times New Roman" w:hAnsi="Times New Roman" w:eastAsia="Times New Roman" w:cs="Times New Roman"/>
        </w:rPr>
        <w:t>, 2025</w:t>
      </w:r>
    </w:p>
    <w:p w:rsidR="00315DA2" w:rsidRDefault="00315DA2" w14:paraId="142940EA" w14:textId="25C04FE6">
      <w:pPr>
        <w:spacing w:line="480" w:lineRule="auto"/>
      </w:pPr>
      <w:r>
        <w:br w:type="page"/>
      </w:r>
    </w:p>
    <w:p w:rsidR="00315DA2" w:rsidP="1B8A824A" w:rsidRDefault="00315DA2" w14:paraId="057C693F" w14:textId="6BEAAF32">
      <w:pPr>
        <w:spacing w:before="240" w:beforeAutospacing="off" w:after="240" w:afterAutospacing="off" w:line="480" w:lineRule="auto"/>
        <w:jc w:val="center"/>
        <w:rPr>
          <w:rFonts w:ascii="Times New Roman" w:hAnsi="Times New Roman" w:eastAsia="Times New Roman" w:cs="Times New Roman"/>
          <w:b w:val="1"/>
          <w:bCs w:val="1"/>
          <w:noProof w:val="0"/>
          <w:sz w:val="24"/>
          <w:szCs w:val="24"/>
          <w:lang w:val="en-US"/>
        </w:rPr>
      </w:pPr>
      <w:r w:rsidRPr="1B8A824A" w:rsidR="2E888BED">
        <w:rPr>
          <w:rFonts w:ascii="Times New Roman" w:hAnsi="Times New Roman" w:eastAsia="Times New Roman" w:cs="Times New Roman"/>
          <w:b w:val="1"/>
          <w:bCs w:val="1"/>
          <w:noProof w:val="0"/>
          <w:sz w:val="24"/>
          <w:szCs w:val="24"/>
          <w:lang w:val="en-US"/>
        </w:rPr>
        <w:t>Introduction</w:t>
      </w:r>
    </w:p>
    <w:p w:rsidR="00315DA2" w:rsidP="1B8A824A" w:rsidRDefault="00315DA2" w14:paraId="0C07B282" w14:textId="66FED434">
      <w:pPr>
        <w:spacing w:before="240" w:beforeAutospacing="off" w:after="240" w:afterAutospacing="off" w:line="480" w:lineRule="auto"/>
        <w:ind w:firstLine="720"/>
        <w:jc w:val="both"/>
        <w:rPr>
          <w:rFonts w:ascii="Times New Roman" w:hAnsi="Times New Roman" w:eastAsia="Times New Roman" w:cs="Times New Roman"/>
          <w:noProof w:val="0"/>
          <w:sz w:val="24"/>
          <w:szCs w:val="24"/>
          <w:lang w:val="en-US"/>
        </w:rPr>
      </w:pPr>
      <w:r w:rsidRPr="1B8A824A" w:rsidR="2E888BED">
        <w:rPr>
          <w:rFonts w:ascii="Times New Roman" w:hAnsi="Times New Roman" w:eastAsia="Times New Roman" w:cs="Times New Roman"/>
          <w:noProof w:val="0"/>
          <w:sz w:val="24"/>
          <w:szCs w:val="24"/>
          <w:lang w:val="en-US"/>
        </w:rPr>
        <w:t xml:space="preserve">Spreadsheets have always been more than ledgers. In the right hands, </w:t>
      </w:r>
      <w:r w:rsidRPr="1B8A824A" w:rsidR="2E888BED">
        <w:rPr>
          <w:rFonts w:ascii="Times New Roman" w:hAnsi="Times New Roman" w:eastAsia="Times New Roman" w:cs="Times New Roman"/>
          <w:noProof w:val="0"/>
          <w:sz w:val="24"/>
          <w:szCs w:val="24"/>
          <w:lang w:val="en-US"/>
        </w:rPr>
        <w:t>they’re</w:t>
      </w:r>
      <w:r w:rsidRPr="1B8A824A" w:rsidR="2E888BED">
        <w:rPr>
          <w:rFonts w:ascii="Times New Roman" w:hAnsi="Times New Roman" w:eastAsia="Times New Roman" w:cs="Times New Roman"/>
          <w:noProof w:val="0"/>
          <w:sz w:val="24"/>
          <w:szCs w:val="24"/>
          <w:lang w:val="en-US"/>
        </w:rPr>
        <w:t xml:space="preserve"> small, sturdy laboratories—places where messy, real-world signals can be cleaned, structured, and tested without leaving the comfort of a workbook. This project takes that spirit and applies it to the café experience: we turn thousands of free-form Yelp reviews into organized evidence about when and why guests are delighted or disappointed. The goal is not just to summarize opinions, but to convert unstructured text and qualitative context (weekends, seasons, price </w:t>
      </w:r>
      <w:r w:rsidRPr="1B8A824A" w:rsidR="2E888BED">
        <w:rPr>
          <w:rFonts w:ascii="Times New Roman" w:hAnsi="Times New Roman" w:eastAsia="Times New Roman" w:cs="Times New Roman"/>
          <w:noProof w:val="0"/>
          <w:sz w:val="24"/>
          <w:szCs w:val="24"/>
          <w:lang w:val="en-US"/>
        </w:rPr>
        <w:t>perceptions</w:t>
      </w:r>
      <w:r w:rsidRPr="1B8A824A" w:rsidR="2E888BED">
        <w:rPr>
          <w:rFonts w:ascii="Times New Roman" w:hAnsi="Times New Roman" w:eastAsia="Times New Roman" w:cs="Times New Roman"/>
          <w:noProof w:val="0"/>
          <w:sz w:val="24"/>
          <w:szCs w:val="24"/>
          <w:lang w:val="en-US"/>
        </w:rPr>
        <w:t>) into variables managers can act on.</w:t>
      </w:r>
    </w:p>
    <w:p w:rsidR="00315DA2" w:rsidP="1B8A824A" w:rsidRDefault="00315DA2" w14:paraId="6D011C7A" w14:textId="1A6BDCD5">
      <w:pPr>
        <w:spacing w:before="240" w:beforeAutospacing="off" w:after="240" w:afterAutospacing="off" w:line="480" w:lineRule="auto"/>
        <w:ind w:firstLine="720"/>
        <w:jc w:val="both"/>
        <w:rPr>
          <w:rFonts w:ascii="Times New Roman" w:hAnsi="Times New Roman" w:eastAsia="Times New Roman" w:cs="Times New Roman"/>
          <w:noProof w:val="0"/>
          <w:sz w:val="24"/>
          <w:szCs w:val="24"/>
          <w:lang w:val="en-US"/>
        </w:rPr>
      </w:pPr>
      <w:r w:rsidRPr="1B8A824A" w:rsidR="2E888BED">
        <w:rPr>
          <w:rFonts w:ascii="Times New Roman" w:hAnsi="Times New Roman" w:eastAsia="Times New Roman" w:cs="Times New Roman"/>
          <w:noProof w:val="0"/>
          <w:sz w:val="24"/>
          <w:szCs w:val="24"/>
          <w:lang w:val="en-US"/>
        </w:rPr>
        <w:t>Our primary dataset is the Yelp Coffee Reviews collection for Austin cafés (≈7k records). Each row includes the café name, star rating, review text, and machine-scored sentiments for specific attributes such as service, seating, Wi-Fi, and price. We assume the role of an analyst for an independent-shop consortium (“Austin Coffee Collective”) that wants to know: Do weekends systematically depress experience because of crowds? Are value (price) complaints the hidden anchor of otherwise strong reviews? Is there a seasonal pattern to guest sentiment that should guide staffing, patio seating, or menu rotations? Framing the work this way keeps the analysis grounded in day-to-day decisions—schedules, layouts, and pricing—rather than abstract metrics.</w:t>
      </w:r>
    </w:p>
    <w:p w:rsidR="00315DA2" w:rsidP="1B8A824A" w:rsidRDefault="00315DA2" w14:paraId="7FEC43FA" w14:textId="4D6ACEBB">
      <w:pPr>
        <w:spacing w:before="240" w:beforeAutospacing="off" w:after="240" w:afterAutospacing="off" w:line="480" w:lineRule="auto"/>
        <w:ind w:firstLine="720"/>
        <w:jc w:val="both"/>
        <w:rPr>
          <w:rFonts w:ascii="Times New Roman" w:hAnsi="Times New Roman" w:eastAsia="Times New Roman" w:cs="Times New Roman"/>
          <w:noProof w:val="0"/>
          <w:sz w:val="24"/>
          <w:szCs w:val="24"/>
          <w:lang w:val="en-US"/>
        </w:rPr>
      </w:pPr>
      <w:r w:rsidRPr="1B8A824A" w:rsidR="2E888BED">
        <w:rPr>
          <w:rFonts w:ascii="Times New Roman" w:hAnsi="Times New Roman" w:eastAsia="Times New Roman" w:cs="Times New Roman"/>
          <w:noProof w:val="0"/>
          <w:sz w:val="24"/>
          <w:szCs w:val="24"/>
          <w:lang w:val="en-US"/>
        </w:rPr>
        <w:t xml:space="preserve">Methodologically, the project mirrors Chapter 52 by bringing qualitative factors into a regression using dummy variables. In Excel, we engineer quarter dummies (Q1–Q3 with Q4 omitted), a Weekend flag, and a Price-Issue flag (from negative price sentiment). We then estimate their effects on overall sentiment using TREND/LINEST, and—optionally—model multiplicative trend and seasonality on weekly five-star counts via LOGEST/GROWTH. Alongside the model, we present two tables (five-star reviews by shop; negative-attribute counts) and a graphic (complaints chart). The deliverables </w:t>
      </w:r>
      <w:r w:rsidRPr="1B8A824A" w:rsidR="2E888BED">
        <w:rPr>
          <w:rFonts w:ascii="Times New Roman" w:hAnsi="Times New Roman" w:eastAsia="Times New Roman" w:cs="Times New Roman"/>
          <w:noProof w:val="0"/>
          <w:sz w:val="24"/>
          <w:szCs w:val="24"/>
          <w:lang w:val="en-US"/>
        </w:rPr>
        <w:t>demonstrate</w:t>
      </w:r>
      <w:r w:rsidRPr="1B8A824A" w:rsidR="2E888BED">
        <w:rPr>
          <w:rFonts w:ascii="Times New Roman" w:hAnsi="Times New Roman" w:eastAsia="Times New Roman" w:cs="Times New Roman"/>
          <w:noProof w:val="0"/>
          <w:sz w:val="24"/>
          <w:szCs w:val="24"/>
          <w:lang w:val="en-US"/>
        </w:rPr>
        <w:t xml:space="preserve"> at least five advanced Excel features and, more importantly, leave behind a reproducible workbook that managers can refresh as </w:t>
      </w:r>
      <w:r w:rsidRPr="1B8A824A" w:rsidR="2E888BED">
        <w:rPr>
          <w:rFonts w:ascii="Times New Roman" w:hAnsi="Times New Roman" w:eastAsia="Times New Roman" w:cs="Times New Roman"/>
          <w:noProof w:val="0"/>
          <w:sz w:val="24"/>
          <w:szCs w:val="24"/>
          <w:lang w:val="en-US"/>
        </w:rPr>
        <w:t>new reviews</w:t>
      </w:r>
      <w:r w:rsidRPr="1B8A824A" w:rsidR="2E888BED">
        <w:rPr>
          <w:rFonts w:ascii="Times New Roman" w:hAnsi="Times New Roman" w:eastAsia="Times New Roman" w:cs="Times New Roman"/>
          <w:noProof w:val="0"/>
          <w:sz w:val="24"/>
          <w:szCs w:val="24"/>
          <w:lang w:val="en-US"/>
        </w:rPr>
        <w:t xml:space="preserve"> arrive.</w:t>
      </w:r>
    </w:p>
    <w:p w:rsidR="00315DA2" w:rsidP="1B8A824A" w:rsidRDefault="00315DA2" w14:paraId="17060F27" w14:textId="2E3FD514">
      <w:pPr>
        <w:spacing w:before="240" w:beforeAutospacing="off" w:after="240" w:afterAutospacing="off" w:line="480" w:lineRule="auto"/>
        <w:jc w:val="center"/>
        <w:rPr>
          <w:rFonts w:ascii="Times New Roman" w:hAnsi="Times New Roman" w:eastAsia="Times New Roman" w:cs="Times New Roman"/>
          <w:b w:val="1"/>
          <w:bCs w:val="1"/>
          <w:noProof w:val="0"/>
          <w:sz w:val="24"/>
          <w:szCs w:val="24"/>
          <w:lang w:val="en-US"/>
        </w:rPr>
      </w:pPr>
      <w:r w:rsidRPr="1B8A824A" w:rsidR="2E888BED">
        <w:rPr>
          <w:rFonts w:ascii="Times New Roman" w:hAnsi="Times New Roman" w:eastAsia="Times New Roman" w:cs="Times New Roman"/>
          <w:b w:val="1"/>
          <w:bCs w:val="1"/>
          <w:noProof w:val="0"/>
          <w:sz w:val="24"/>
          <w:szCs w:val="24"/>
          <w:lang w:val="en-US"/>
        </w:rPr>
        <w:t>Datasets and rationale</w:t>
      </w:r>
    </w:p>
    <w:p w:rsidR="00315DA2" w:rsidP="1B8A824A" w:rsidRDefault="00315DA2" w14:paraId="3597D805" w14:textId="2C8B4980">
      <w:pPr>
        <w:spacing w:before="240" w:beforeAutospacing="off" w:after="240" w:afterAutospacing="off" w:line="480" w:lineRule="auto"/>
        <w:ind w:firstLine="720"/>
        <w:jc w:val="both"/>
        <w:rPr>
          <w:rFonts w:ascii="Times New Roman" w:hAnsi="Times New Roman" w:eastAsia="Times New Roman" w:cs="Times New Roman"/>
          <w:noProof w:val="0"/>
          <w:sz w:val="24"/>
          <w:szCs w:val="24"/>
          <w:lang w:val="en-US"/>
        </w:rPr>
      </w:pPr>
      <w:r w:rsidRPr="1B8A824A" w:rsidR="2E888BED">
        <w:rPr>
          <w:rFonts w:ascii="Times New Roman" w:hAnsi="Times New Roman" w:eastAsia="Times New Roman" w:cs="Times New Roman"/>
          <w:noProof w:val="0"/>
          <w:sz w:val="24"/>
          <w:szCs w:val="24"/>
          <w:lang w:val="en-US"/>
        </w:rPr>
        <w:t>Our primary dataset is Yelp Coffee Reviews (Austin, TX), which combines star ratings, full review text, and machine-scored attribute sentiments (e.g., service, seating, price, Wi-Fi, coffee quality) for each review. This structure is ideal for turning qualitative factors into quantitative variables: every *_sent score is already on a continuous −1…+1 scale, and the presence of a date (or recoverable date) lets us derive seasonality (quarters) and day-type (weekend/weekday) dummies—exactly the technique Chapter 52 advocates. The grain is one row per review, so we can aggregate up (by shop, by week/quarter) without losing detail, and the file is large enough to be meaningful while still comfortably fitting within Excel’s limits.</w:t>
      </w:r>
    </w:p>
    <w:p w:rsidR="00315DA2" w:rsidP="1B8A824A" w:rsidRDefault="00315DA2" w14:paraId="75034020" w14:textId="076DE8B9">
      <w:pPr>
        <w:spacing w:before="240" w:beforeAutospacing="off" w:after="240" w:afterAutospacing="off" w:line="480" w:lineRule="auto"/>
        <w:ind w:firstLine="720"/>
        <w:jc w:val="both"/>
        <w:rPr>
          <w:rFonts w:ascii="Times New Roman" w:hAnsi="Times New Roman" w:eastAsia="Times New Roman" w:cs="Times New Roman"/>
          <w:noProof w:val="0"/>
          <w:sz w:val="24"/>
          <w:szCs w:val="24"/>
          <w:lang w:val="en-US"/>
        </w:rPr>
      </w:pPr>
      <w:r w:rsidRPr="1B8A824A" w:rsidR="2E888BED">
        <w:rPr>
          <w:rFonts w:ascii="Times New Roman" w:hAnsi="Times New Roman" w:eastAsia="Times New Roman" w:cs="Times New Roman"/>
          <w:noProof w:val="0"/>
          <w:sz w:val="24"/>
          <w:szCs w:val="24"/>
          <w:lang w:val="en-US"/>
        </w:rPr>
        <w:t>Excel is a practical choice for this project because it natively supports the full workflow we need: structured tables to manage a few thousand rows, simple dummy variables with IF/--(), and out-of-the-box regression/forecasting via TREND and, when modeling multiplicative trend + seasonality on counts, LOGEST/GROWTH. In other words, the dataset’s blend of text-derived categories (price issue yes/no, weekend yes/no, Q1–Q3 dummies) and numeric outcomes (</w:t>
      </w:r>
      <w:r w:rsidRPr="1B8A824A" w:rsidR="2E888BED">
        <w:rPr>
          <w:rFonts w:ascii="Times New Roman" w:hAnsi="Times New Roman" w:eastAsia="Times New Roman" w:cs="Times New Roman"/>
          <w:noProof w:val="0"/>
          <w:sz w:val="24"/>
          <w:szCs w:val="24"/>
          <w:lang w:val="en-US"/>
        </w:rPr>
        <w:t>overall_sent</w:t>
      </w:r>
      <w:r w:rsidRPr="1B8A824A" w:rsidR="2E888BED">
        <w:rPr>
          <w:rFonts w:ascii="Times New Roman" w:hAnsi="Times New Roman" w:eastAsia="Times New Roman" w:cs="Times New Roman"/>
          <w:noProof w:val="0"/>
          <w:sz w:val="24"/>
          <w:szCs w:val="24"/>
          <w:lang w:val="en-US"/>
        </w:rPr>
        <w:t xml:space="preserve">, </w:t>
      </w:r>
      <w:r w:rsidRPr="1B8A824A" w:rsidR="2E888BED">
        <w:rPr>
          <w:rFonts w:ascii="Times New Roman" w:hAnsi="Times New Roman" w:eastAsia="Times New Roman" w:cs="Times New Roman"/>
          <w:noProof w:val="0"/>
          <w:sz w:val="24"/>
          <w:szCs w:val="24"/>
          <w:lang w:val="en-US"/>
        </w:rPr>
        <w:t>num_rating</w:t>
      </w:r>
      <w:r w:rsidRPr="1B8A824A" w:rsidR="2E888BED">
        <w:rPr>
          <w:rFonts w:ascii="Times New Roman" w:hAnsi="Times New Roman" w:eastAsia="Times New Roman" w:cs="Times New Roman"/>
          <w:noProof w:val="0"/>
          <w:sz w:val="24"/>
          <w:szCs w:val="24"/>
          <w:lang w:val="en-US"/>
        </w:rPr>
        <w:t>) maps cleanly to the qualitative-factor multiple regression patterns from the chapter. Because attribute sentiments isolate which operational levers matter (price vs. seating vs. service), our models yield interventions a café can execute.</w:t>
      </w:r>
    </w:p>
    <w:p w:rsidR="00315DA2" w:rsidP="1B8A824A" w:rsidRDefault="00315DA2" w14:paraId="2914E7F1" w14:textId="399B8896">
      <w:pPr>
        <w:spacing w:before="240" w:beforeAutospacing="off" w:after="240" w:afterAutospacing="off" w:line="480" w:lineRule="auto"/>
        <w:ind w:firstLine="720"/>
        <w:jc w:val="both"/>
        <w:rPr>
          <w:rFonts w:ascii="Times New Roman" w:hAnsi="Times New Roman" w:eastAsia="Times New Roman" w:cs="Times New Roman"/>
          <w:noProof w:val="0"/>
          <w:sz w:val="24"/>
          <w:szCs w:val="24"/>
          <w:lang w:val="en-US"/>
        </w:rPr>
      </w:pPr>
      <w:r w:rsidRPr="1B8A824A" w:rsidR="2E888BED">
        <w:rPr>
          <w:rFonts w:ascii="Times New Roman" w:hAnsi="Times New Roman" w:eastAsia="Times New Roman" w:cs="Times New Roman"/>
          <w:noProof w:val="0"/>
          <w:sz w:val="24"/>
          <w:szCs w:val="24"/>
          <w:lang w:val="en-US"/>
        </w:rPr>
        <w:t xml:space="preserve">To strengthen external validity and meet the course’s emphasis on “real-world” large data, the Yelp file can be optionally triangulated with lightweight contextual data (e.g., weekly weather or event flags such as SXSW) to test whether observed seasonality is operational or environmental. If added, those inputs would enter as </w:t>
      </w:r>
      <w:r w:rsidRPr="1B8A824A" w:rsidR="2E888BED">
        <w:rPr>
          <w:rFonts w:ascii="Times New Roman" w:hAnsi="Times New Roman" w:eastAsia="Times New Roman" w:cs="Times New Roman"/>
          <w:noProof w:val="0"/>
          <w:sz w:val="24"/>
          <w:szCs w:val="24"/>
          <w:lang w:val="en-US"/>
        </w:rPr>
        <w:t>additional</w:t>
      </w:r>
      <w:r w:rsidRPr="1B8A824A" w:rsidR="2E888BED">
        <w:rPr>
          <w:rFonts w:ascii="Times New Roman" w:hAnsi="Times New Roman" w:eastAsia="Times New Roman" w:cs="Times New Roman"/>
          <w:noProof w:val="0"/>
          <w:sz w:val="24"/>
          <w:szCs w:val="24"/>
          <w:lang w:val="en-US"/>
        </w:rPr>
        <w:t xml:space="preserve"> qualitative dummies or lagged numeric factors, just as the chapter used lagged macro variables for auto sales. We also address bias explicitly: Yelp reviews are not a census of guests, so we treat counts as proxies and rely on relative effects (e.g., weekend penalty, price-complaint penalty) rather than absolute levels. This combination—rich, attribute-level signals from Yelp plus optional context—provides a rigorous yet Excel-sized foundation for applying Chapter 52’s methods to decisions that affect both individual cafés and the broader specialty coffee market.</w:t>
      </w:r>
    </w:p>
    <w:p w:rsidR="00315DA2" w:rsidP="1B8A824A" w:rsidRDefault="00315DA2" w14:paraId="7D489C4A" w14:textId="383DD9EF">
      <w:pPr>
        <w:pStyle w:val="Normal"/>
        <w:suppressLineNumbers w:val="0"/>
        <w:bidi w:val="0"/>
        <w:spacing w:before="240" w:beforeAutospacing="off" w:after="240" w:afterAutospacing="off" w:line="480" w:lineRule="auto"/>
        <w:ind w:left="0" w:right="0"/>
        <w:jc w:val="center"/>
        <w:rPr>
          <w:rFonts w:ascii="Times New Roman" w:hAnsi="Times New Roman" w:eastAsia="Times New Roman" w:cs="Times New Roman"/>
          <w:b w:val="1"/>
          <w:bCs w:val="1"/>
          <w:noProof w:val="0"/>
          <w:sz w:val="24"/>
          <w:szCs w:val="24"/>
          <w:lang w:val="en-US"/>
        </w:rPr>
      </w:pPr>
      <w:r w:rsidRPr="1B8A824A" w:rsidR="495AEACD">
        <w:rPr>
          <w:rFonts w:ascii="Times New Roman" w:hAnsi="Times New Roman" w:eastAsia="Times New Roman" w:cs="Times New Roman"/>
          <w:b w:val="1"/>
          <w:bCs w:val="1"/>
          <w:noProof w:val="0"/>
          <w:sz w:val="24"/>
          <w:szCs w:val="24"/>
          <w:lang w:val="en-US"/>
        </w:rPr>
        <w:t xml:space="preserve">Tables </w:t>
      </w:r>
      <w:r w:rsidRPr="1B8A824A" w:rsidR="495AEACD">
        <w:rPr>
          <w:rFonts w:ascii="Times New Roman" w:hAnsi="Times New Roman" w:eastAsia="Times New Roman" w:cs="Times New Roman"/>
          <w:b w:val="1"/>
          <w:bCs w:val="1"/>
          <w:noProof w:val="0"/>
          <w:sz w:val="24"/>
          <w:szCs w:val="24"/>
          <w:lang w:val="en-US"/>
        </w:rPr>
        <w:t>demonstrating</w:t>
      </w:r>
      <w:r w:rsidRPr="1B8A824A" w:rsidR="495AEACD">
        <w:rPr>
          <w:rFonts w:ascii="Times New Roman" w:hAnsi="Times New Roman" w:eastAsia="Times New Roman" w:cs="Times New Roman"/>
          <w:b w:val="1"/>
          <w:bCs w:val="1"/>
          <w:noProof w:val="0"/>
          <w:sz w:val="24"/>
          <w:szCs w:val="24"/>
          <w:lang w:val="en-US"/>
        </w:rPr>
        <w:t xml:space="preserve"> the data and analysis</w:t>
      </w:r>
    </w:p>
    <w:p w:rsidR="00315DA2" w:rsidP="1B8A824A" w:rsidRDefault="00315DA2" w14:paraId="78405B63" w14:textId="0E73C9C1">
      <w:pPr>
        <w:pStyle w:val="Normal"/>
        <w:suppressLineNumbers w:val="0"/>
        <w:bidi w:val="0"/>
        <w:spacing w:before="240" w:beforeAutospacing="off" w:after="240" w:afterAutospacing="off" w:line="480" w:lineRule="auto"/>
        <w:ind w:left="0" w:right="0" w:firstLine="720"/>
        <w:jc w:val="both"/>
        <w:rPr>
          <w:rFonts w:ascii="Times New Roman" w:hAnsi="Times New Roman" w:eastAsia="Times New Roman" w:cs="Times New Roman"/>
          <w:noProof w:val="0"/>
          <w:sz w:val="24"/>
          <w:szCs w:val="24"/>
          <w:lang w:val="en-US"/>
        </w:rPr>
      </w:pPr>
      <w:r w:rsidRPr="1B8A824A" w:rsidR="495AEACD">
        <w:rPr>
          <w:rFonts w:ascii="Times New Roman" w:hAnsi="Times New Roman" w:eastAsia="Times New Roman" w:cs="Times New Roman"/>
          <w:noProof w:val="0"/>
          <w:sz w:val="24"/>
          <w:szCs w:val="24"/>
          <w:lang w:val="en-US"/>
        </w:rPr>
        <w:t xml:space="preserve">The first table, </w:t>
      </w:r>
      <w:r w:rsidRPr="1B8A824A" w:rsidR="495AEACD">
        <w:rPr>
          <w:rFonts w:ascii="Times New Roman" w:hAnsi="Times New Roman" w:eastAsia="Times New Roman" w:cs="Times New Roman"/>
          <w:noProof w:val="0"/>
          <w:sz w:val="24"/>
          <w:szCs w:val="24"/>
          <w:lang w:val="en-US"/>
        </w:rPr>
        <w:t>Table A</w:t>
      </w:r>
      <w:r w:rsidRPr="1B8A824A" w:rsidR="495AEACD">
        <w:rPr>
          <w:rFonts w:ascii="Times New Roman" w:hAnsi="Times New Roman" w:eastAsia="Times New Roman" w:cs="Times New Roman"/>
          <w:noProof w:val="0"/>
          <w:sz w:val="24"/>
          <w:szCs w:val="24"/>
          <w:lang w:val="en-US"/>
        </w:rPr>
        <w:t xml:space="preserve">, was a shop summary that provided a side-by-side comparison of every café in the dataset. For each shop we included four key measures: the total number of reviews, the average star rating, the percentage of high ratings (defined as four or five stars), and the average overall sentiment score. This table gave us a quick way to see which shops not only attract the most attention but also deliver the best experiences. </w:t>
      </w:r>
      <w:r w:rsidRPr="1B8A824A" w:rsidR="495AEACD">
        <w:rPr>
          <w:rFonts w:ascii="Times New Roman" w:hAnsi="Times New Roman" w:eastAsia="Times New Roman" w:cs="Times New Roman"/>
          <w:noProof w:val="0"/>
          <w:color w:val="auto"/>
          <w:sz w:val="24"/>
          <w:szCs w:val="24"/>
          <w:lang w:val="en-US" w:eastAsia="en-US" w:bidi="ar-SA"/>
        </w:rPr>
        <w:t xml:space="preserve">A café with hundreds of reviews and a high sentiment score stands out as both popular and well-liked, while another with many reviews but a low rating signals persistent customer </w:t>
      </w:r>
      <w:r w:rsidRPr="1B8A824A" w:rsidR="495AEACD">
        <w:rPr>
          <w:rFonts w:ascii="Times New Roman" w:hAnsi="Times New Roman" w:eastAsia="Times New Roman" w:cs="Times New Roman"/>
          <w:noProof w:val="0"/>
          <w:color w:val="auto"/>
          <w:sz w:val="24"/>
          <w:szCs w:val="24"/>
          <w:lang w:val="en-US" w:eastAsia="en-US" w:bidi="ar-SA"/>
        </w:rPr>
        <w:t>concerns</w:t>
      </w:r>
      <w:r w:rsidRPr="1B8A824A" w:rsidR="495AEACD">
        <w:rPr>
          <w:rFonts w:ascii="Times New Roman" w:hAnsi="Times New Roman" w:eastAsia="Times New Roman" w:cs="Times New Roman"/>
          <w:noProof w:val="0"/>
          <w:color w:val="auto"/>
          <w:sz w:val="24"/>
          <w:szCs w:val="24"/>
          <w:lang w:val="en-US" w:eastAsia="en-US" w:bidi="ar-SA"/>
        </w:rPr>
        <w:t>. The table made it easy for managers to see these patterns without digging into raw data.</w:t>
      </w:r>
    </w:p>
    <w:p w:rsidR="00315DA2" w:rsidP="1B8A824A" w:rsidRDefault="00315DA2" w14:paraId="5EAF9E17" w14:textId="3FAB0A3C">
      <w:pPr>
        <w:pStyle w:val="Normal"/>
        <w:suppressLineNumbers w:val="0"/>
        <w:bidi w:val="0"/>
        <w:spacing w:before="240" w:beforeAutospacing="off" w:after="240" w:afterAutospacing="off" w:line="480" w:lineRule="auto"/>
        <w:ind w:left="0" w:right="0" w:firstLine="720"/>
        <w:jc w:val="both"/>
        <w:rPr>
          <w:rFonts w:ascii="Times New Roman" w:hAnsi="Times New Roman" w:eastAsia="Times New Roman" w:cs="Times New Roman"/>
          <w:noProof w:val="0"/>
          <w:color w:val="auto"/>
          <w:sz w:val="24"/>
          <w:szCs w:val="24"/>
          <w:lang w:val="en-US" w:eastAsia="en-US" w:bidi="ar-SA"/>
        </w:rPr>
      </w:pPr>
      <w:r w:rsidRPr="1B8A824A" w:rsidR="0A870448">
        <w:rPr>
          <w:rFonts w:ascii="Times New Roman" w:hAnsi="Times New Roman" w:eastAsia="Times New Roman" w:cs="Times New Roman"/>
          <w:noProof w:val="0"/>
          <w:color w:val="auto"/>
          <w:sz w:val="24"/>
          <w:szCs w:val="24"/>
          <w:lang w:val="en-US" w:eastAsia="en-US" w:bidi="ar-SA"/>
        </w:rPr>
        <w:t xml:space="preserve">The second table, Table B, shifted the focus from cafés to the aspects of the customer experience. Each review </w:t>
      </w:r>
      <w:r w:rsidRPr="1B8A824A" w:rsidR="0A870448">
        <w:rPr>
          <w:rFonts w:ascii="Times New Roman" w:hAnsi="Times New Roman" w:eastAsia="Times New Roman" w:cs="Times New Roman"/>
          <w:noProof w:val="0"/>
          <w:color w:val="auto"/>
          <w:sz w:val="24"/>
          <w:szCs w:val="24"/>
          <w:lang w:val="en-US" w:eastAsia="en-US" w:bidi="ar-SA"/>
        </w:rPr>
        <w:t>contains</w:t>
      </w:r>
      <w:r w:rsidRPr="1B8A824A" w:rsidR="0A870448">
        <w:rPr>
          <w:rFonts w:ascii="Times New Roman" w:hAnsi="Times New Roman" w:eastAsia="Times New Roman" w:cs="Times New Roman"/>
          <w:noProof w:val="0"/>
          <w:color w:val="auto"/>
          <w:sz w:val="24"/>
          <w:szCs w:val="24"/>
          <w:lang w:val="en-US" w:eastAsia="en-US" w:bidi="ar-SA"/>
        </w:rPr>
        <w:t xml:space="preserve"> machine-scored sentiment values for attributes like service, seating, coffee, food, price, and Wi-Fi. In Table B we summarized two metrics for each aspect: the average sentiment (ignoring zeros that </w:t>
      </w:r>
      <w:r w:rsidRPr="1B8A824A" w:rsidR="0A870448">
        <w:rPr>
          <w:rFonts w:ascii="Times New Roman" w:hAnsi="Times New Roman" w:eastAsia="Times New Roman" w:cs="Times New Roman"/>
          <w:noProof w:val="0"/>
          <w:color w:val="auto"/>
          <w:sz w:val="24"/>
          <w:szCs w:val="24"/>
          <w:lang w:val="en-US" w:eastAsia="en-US" w:bidi="ar-SA"/>
        </w:rPr>
        <w:t>represent</w:t>
      </w:r>
      <w:r w:rsidRPr="1B8A824A" w:rsidR="0A870448">
        <w:rPr>
          <w:rFonts w:ascii="Times New Roman" w:hAnsi="Times New Roman" w:eastAsia="Times New Roman" w:cs="Times New Roman"/>
          <w:noProof w:val="0"/>
          <w:color w:val="auto"/>
          <w:sz w:val="24"/>
          <w:szCs w:val="24"/>
          <w:lang w:val="en-US" w:eastAsia="en-US" w:bidi="ar-SA"/>
        </w:rPr>
        <w:t xml:space="preserve"> “not mentioned”) and the share of reviews where the aspect appeared at all. This gave us both a sense of quality and importance. For example, coffee and vibe had high average sentiments and were mentioned often, showing clear strengths. Seating and price scored lower, and since they were mentioned </w:t>
      </w:r>
      <w:r w:rsidRPr="1B8A824A" w:rsidR="0A870448">
        <w:rPr>
          <w:rFonts w:ascii="Times New Roman" w:hAnsi="Times New Roman" w:eastAsia="Times New Roman" w:cs="Times New Roman"/>
          <w:noProof w:val="0"/>
          <w:color w:val="auto"/>
          <w:sz w:val="24"/>
          <w:szCs w:val="24"/>
          <w:lang w:val="en-US" w:eastAsia="en-US" w:bidi="ar-SA"/>
        </w:rPr>
        <w:t>frequently</w:t>
      </w:r>
      <w:r w:rsidRPr="1B8A824A" w:rsidR="0A870448">
        <w:rPr>
          <w:rFonts w:ascii="Times New Roman" w:hAnsi="Times New Roman" w:eastAsia="Times New Roman" w:cs="Times New Roman"/>
          <w:noProof w:val="0"/>
          <w:color w:val="auto"/>
          <w:sz w:val="24"/>
          <w:szCs w:val="24"/>
          <w:lang w:val="en-US" w:eastAsia="en-US" w:bidi="ar-SA"/>
        </w:rPr>
        <w:t xml:space="preserve">, they </w:t>
      </w:r>
      <w:r w:rsidRPr="1B8A824A" w:rsidR="0A870448">
        <w:rPr>
          <w:rFonts w:ascii="Times New Roman" w:hAnsi="Times New Roman" w:eastAsia="Times New Roman" w:cs="Times New Roman"/>
          <w:noProof w:val="0"/>
          <w:color w:val="auto"/>
          <w:sz w:val="24"/>
          <w:szCs w:val="24"/>
          <w:lang w:val="en-US" w:eastAsia="en-US" w:bidi="ar-SA"/>
        </w:rPr>
        <w:t>represent</w:t>
      </w:r>
      <w:r w:rsidRPr="1B8A824A" w:rsidR="0A870448">
        <w:rPr>
          <w:rFonts w:ascii="Times New Roman" w:hAnsi="Times New Roman" w:eastAsia="Times New Roman" w:cs="Times New Roman"/>
          <w:noProof w:val="0"/>
          <w:color w:val="auto"/>
          <w:sz w:val="24"/>
          <w:szCs w:val="24"/>
          <w:lang w:val="en-US" w:eastAsia="en-US" w:bidi="ar-SA"/>
        </w:rPr>
        <w:t xml:space="preserve"> recurring pain points. Table B was valuable because it explained why customers rated shops the way they did, not just how much they liked them. Together, Tables A and B provided both a shop-level overview and a detailed breakdown of customer priorities (Griffin, Phillips, &amp; Gully, 2024).</w:t>
      </w:r>
    </w:p>
    <w:p w:rsidR="00315DA2" w:rsidP="1B8A824A" w:rsidRDefault="00315DA2" w14:paraId="1289567A" w14:textId="1D7CD8F3">
      <w:pPr>
        <w:pStyle w:val="Normal"/>
        <w:suppressLineNumbers w:val="0"/>
        <w:bidi w:val="0"/>
        <w:spacing w:before="240" w:beforeAutospacing="off" w:after="240" w:afterAutospacing="off" w:line="480" w:lineRule="auto"/>
        <w:ind w:left="0" w:right="0"/>
        <w:jc w:val="center"/>
        <w:rPr>
          <w:rFonts w:ascii="Times New Roman" w:hAnsi="Times New Roman" w:eastAsia="Times New Roman" w:cs="Times New Roman"/>
          <w:b w:val="1"/>
          <w:bCs w:val="1"/>
          <w:noProof w:val="0"/>
          <w:sz w:val="24"/>
          <w:szCs w:val="24"/>
          <w:lang w:val="en-US"/>
        </w:rPr>
      </w:pPr>
      <w:r w:rsidRPr="1B8A824A" w:rsidR="72D85806">
        <w:rPr>
          <w:rFonts w:ascii="Times New Roman" w:hAnsi="Times New Roman" w:eastAsia="Times New Roman" w:cs="Times New Roman"/>
          <w:b w:val="1"/>
          <w:bCs w:val="1"/>
          <w:noProof w:val="0"/>
          <w:sz w:val="24"/>
          <w:szCs w:val="24"/>
          <w:lang w:val="en-US"/>
        </w:rPr>
        <w:t>Vi</w:t>
      </w:r>
      <w:r w:rsidRPr="1B8A824A" w:rsidR="495AEACD">
        <w:rPr>
          <w:rFonts w:ascii="Times New Roman" w:hAnsi="Times New Roman" w:eastAsia="Times New Roman" w:cs="Times New Roman"/>
          <w:b w:val="1"/>
          <w:bCs w:val="1"/>
          <w:noProof w:val="0"/>
          <w:sz w:val="24"/>
          <w:szCs w:val="24"/>
          <w:lang w:val="en-US"/>
        </w:rPr>
        <w:t>sualiz</w:t>
      </w:r>
      <w:r w:rsidRPr="1B8A824A" w:rsidR="5FBA89D5">
        <w:rPr>
          <w:rFonts w:ascii="Times New Roman" w:hAnsi="Times New Roman" w:eastAsia="Times New Roman" w:cs="Times New Roman"/>
          <w:b w:val="1"/>
          <w:bCs w:val="1"/>
          <w:noProof w:val="0"/>
          <w:sz w:val="24"/>
          <w:szCs w:val="24"/>
          <w:lang w:val="en-US"/>
        </w:rPr>
        <w:t>ation</w:t>
      </w:r>
      <w:r w:rsidRPr="1B8A824A" w:rsidR="495AEACD">
        <w:rPr>
          <w:rFonts w:ascii="Times New Roman" w:hAnsi="Times New Roman" w:eastAsia="Times New Roman" w:cs="Times New Roman"/>
          <w:b w:val="1"/>
          <w:bCs w:val="1"/>
          <w:noProof w:val="0"/>
          <w:sz w:val="24"/>
          <w:szCs w:val="24"/>
          <w:lang w:val="en-US"/>
        </w:rPr>
        <w:t xml:space="preserve"> </w:t>
      </w:r>
      <w:r w:rsidRPr="1B8A824A" w:rsidR="74199C6A">
        <w:rPr>
          <w:rFonts w:ascii="Times New Roman" w:hAnsi="Times New Roman" w:eastAsia="Times New Roman" w:cs="Times New Roman"/>
          <w:b w:val="1"/>
          <w:bCs w:val="1"/>
          <w:noProof w:val="0"/>
          <w:sz w:val="24"/>
          <w:szCs w:val="24"/>
          <w:lang w:val="en-US"/>
        </w:rPr>
        <w:t xml:space="preserve">of </w:t>
      </w:r>
      <w:r w:rsidRPr="1B8A824A" w:rsidR="495AEACD">
        <w:rPr>
          <w:rFonts w:ascii="Times New Roman" w:hAnsi="Times New Roman" w:eastAsia="Times New Roman" w:cs="Times New Roman"/>
          <w:b w:val="1"/>
          <w:bCs w:val="1"/>
          <w:noProof w:val="0"/>
          <w:sz w:val="24"/>
          <w:szCs w:val="24"/>
          <w:lang w:val="en-US"/>
        </w:rPr>
        <w:t>the data and analysis</w:t>
      </w:r>
    </w:p>
    <w:p w:rsidR="00315DA2" w:rsidP="1B8A824A" w:rsidRDefault="00315DA2" w14:paraId="615D6D89" w14:textId="087D3892">
      <w:pPr>
        <w:pStyle w:val="Normal"/>
        <w:suppressLineNumbers w:val="0"/>
        <w:bidi w:val="0"/>
        <w:spacing w:before="240" w:beforeAutospacing="off" w:after="240" w:afterAutospacing="off" w:line="480" w:lineRule="auto"/>
        <w:ind w:left="0" w:right="0" w:firstLine="720"/>
        <w:jc w:val="both"/>
        <w:rPr>
          <w:rFonts w:ascii="Times New Roman" w:hAnsi="Times New Roman" w:eastAsia="Times New Roman" w:cs="Times New Roman"/>
          <w:noProof w:val="0"/>
          <w:sz w:val="24"/>
          <w:szCs w:val="24"/>
          <w:lang w:val="en-US"/>
        </w:rPr>
      </w:pPr>
      <w:r w:rsidRPr="1B8A824A" w:rsidR="495AEACD">
        <w:rPr>
          <w:rFonts w:ascii="Times New Roman" w:hAnsi="Times New Roman" w:eastAsia="Times New Roman" w:cs="Times New Roman"/>
          <w:noProof w:val="0"/>
          <w:sz w:val="24"/>
          <w:szCs w:val="24"/>
          <w:lang w:val="en-US"/>
        </w:rPr>
        <w:t>To complement the tables, we built three main visuals that turned the numbers into clear insights.</w:t>
      </w:r>
      <w:r w:rsidRPr="1B8A824A" w:rsidR="0F3BDFD5">
        <w:rPr>
          <w:rFonts w:ascii="Times New Roman" w:hAnsi="Times New Roman" w:eastAsia="Times New Roman" w:cs="Times New Roman"/>
          <w:noProof w:val="0"/>
          <w:sz w:val="24"/>
          <w:szCs w:val="24"/>
          <w:lang w:val="en-US"/>
        </w:rPr>
        <w:t xml:space="preserve"> </w:t>
      </w:r>
      <w:r w:rsidRPr="1B8A824A" w:rsidR="495AEACD">
        <w:rPr>
          <w:rFonts w:ascii="Times New Roman" w:hAnsi="Times New Roman" w:eastAsia="Times New Roman" w:cs="Times New Roman"/>
          <w:noProof w:val="0"/>
          <w:sz w:val="24"/>
          <w:szCs w:val="24"/>
          <w:lang w:val="en-US"/>
        </w:rPr>
        <w:t xml:space="preserve">From </w:t>
      </w:r>
      <w:r w:rsidRPr="1B8A824A" w:rsidR="495AEACD">
        <w:rPr>
          <w:rFonts w:ascii="Times New Roman" w:hAnsi="Times New Roman" w:eastAsia="Times New Roman" w:cs="Times New Roman"/>
          <w:noProof w:val="0"/>
          <w:sz w:val="24"/>
          <w:szCs w:val="24"/>
          <w:lang w:val="en-US"/>
        </w:rPr>
        <w:t>Table A</w:t>
      </w:r>
      <w:r w:rsidRPr="1B8A824A" w:rsidR="495AEACD">
        <w:rPr>
          <w:rFonts w:ascii="Times New Roman" w:hAnsi="Times New Roman" w:eastAsia="Times New Roman" w:cs="Times New Roman"/>
          <w:noProof w:val="0"/>
          <w:sz w:val="24"/>
          <w:szCs w:val="24"/>
          <w:lang w:val="en-US"/>
        </w:rPr>
        <w:t xml:space="preserve">, we created a </w:t>
      </w:r>
      <w:r w:rsidRPr="1B8A824A" w:rsidR="495AEACD">
        <w:rPr>
          <w:rFonts w:ascii="Times New Roman" w:hAnsi="Times New Roman" w:eastAsia="Times New Roman" w:cs="Times New Roman"/>
          <w:noProof w:val="0"/>
          <w:sz w:val="24"/>
          <w:szCs w:val="24"/>
          <w:lang w:val="en-US"/>
        </w:rPr>
        <w:t>bar chart of the Top 10 cafés by average rating</w:t>
      </w:r>
      <w:r w:rsidRPr="1B8A824A" w:rsidR="495AEACD">
        <w:rPr>
          <w:rFonts w:ascii="Times New Roman" w:hAnsi="Times New Roman" w:eastAsia="Times New Roman" w:cs="Times New Roman"/>
          <w:noProof w:val="0"/>
          <w:sz w:val="24"/>
          <w:szCs w:val="24"/>
          <w:lang w:val="en-US"/>
        </w:rPr>
        <w:t>. This ranking made it easy to see which shops consistently delivered the best experiences. By reversing the axis order, the chart displayed the highest-rated shops at the top, which helped the leaders stand out.</w:t>
      </w:r>
      <w:r w:rsidRPr="1B8A824A" w:rsidR="5203AF3B">
        <w:rPr>
          <w:rFonts w:ascii="Times New Roman" w:hAnsi="Times New Roman" w:eastAsia="Times New Roman" w:cs="Times New Roman"/>
          <w:noProof w:val="0"/>
          <w:sz w:val="24"/>
          <w:szCs w:val="24"/>
          <w:lang w:val="en-US"/>
        </w:rPr>
        <w:t xml:space="preserve"> </w:t>
      </w:r>
      <w:r w:rsidRPr="1B8A824A" w:rsidR="495AEACD">
        <w:rPr>
          <w:rFonts w:ascii="Times New Roman" w:hAnsi="Times New Roman" w:eastAsia="Times New Roman" w:cs="Times New Roman"/>
          <w:noProof w:val="0"/>
          <w:sz w:val="24"/>
          <w:szCs w:val="24"/>
          <w:lang w:val="en-US"/>
        </w:rPr>
        <w:t xml:space="preserve">Managers could quickly </w:t>
      </w:r>
      <w:r w:rsidRPr="1B8A824A" w:rsidR="495AEACD">
        <w:rPr>
          <w:rFonts w:ascii="Times New Roman" w:hAnsi="Times New Roman" w:eastAsia="Times New Roman" w:cs="Times New Roman"/>
          <w:noProof w:val="0"/>
          <w:sz w:val="24"/>
          <w:szCs w:val="24"/>
          <w:lang w:val="en-US"/>
        </w:rPr>
        <w:t>identify</w:t>
      </w:r>
      <w:r w:rsidRPr="1B8A824A" w:rsidR="495AEACD">
        <w:rPr>
          <w:rFonts w:ascii="Times New Roman" w:hAnsi="Times New Roman" w:eastAsia="Times New Roman" w:cs="Times New Roman"/>
          <w:noProof w:val="0"/>
          <w:sz w:val="24"/>
          <w:szCs w:val="24"/>
          <w:lang w:val="en-US"/>
        </w:rPr>
        <w:t xml:space="preserve"> which shops to study for best practices and how steep the drop-off was from the top group to the middle tier.</w:t>
      </w:r>
    </w:p>
    <w:p w:rsidR="00315DA2" w:rsidP="1B8A824A" w:rsidRDefault="00315DA2" w14:paraId="12076708" w14:textId="10B2660B">
      <w:pPr>
        <w:pStyle w:val="Normal"/>
        <w:suppressLineNumbers w:val="0"/>
        <w:bidi w:val="0"/>
        <w:spacing w:before="240" w:beforeAutospacing="off" w:after="240" w:afterAutospacing="off" w:line="480" w:lineRule="auto"/>
        <w:ind w:right="0"/>
        <w:jc w:val="both"/>
        <w:rPr>
          <w:rFonts w:ascii="Times New Roman" w:hAnsi="Times New Roman" w:eastAsia="Times New Roman" w:cs="Times New Roman"/>
          <w:noProof w:val="0"/>
          <w:sz w:val="24"/>
          <w:szCs w:val="24"/>
          <w:lang w:val="en-US"/>
        </w:rPr>
      </w:pPr>
      <w:r w:rsidRPr="1B8A824A" w:rsidR="495AEACD">
        <w:rPr>
          <w:rFonts w:ascii="Times New Roman" w:hAnsi="Times New Roman" w:eastAsia="Times New Roman" w:cs="Times New Roman"/>
          <w:noProof w:val="0"/>
          <w:sz w:val="24"/>
          <w:szCs w:val="24"/>
          <w:lang w:val="en-US"/>
        </w:rPr>
        <w:t xml:space="preserve">From </w:t>
      </w:r>
      <w:r w:rsidRPr="1B8A824A" w:rsidR="495AEACD">
        <w:rPr>
          <w:rFonts w:ascii="Times New Roman" w:hAnsi="Times New Roman" w:eastAsia="Times New Roman" w:cs="Times New Roman"/>
          <w:noProof w:val="0"/>
          <w:sz w:val="24"/>
          <w:szCs w:val="24"/>
          <w:lang w:val="en-US"/>
        </w:rPr>
        <w:t>Table B</w:t>
      </w:r>
      <w:r w:rsidRPr="1B8A824A" w:rsidR="495AEACD">
        <w:rPr>
          <w:rFonts w:ascii="Times New Roman" w:hAnsi="Times New Roman" w:eastAsia="Times New Roman" w:cs="Times New Roman"/>
          <w:noProof w:val="0"/>
          <w:sz w:val="24"/>
          <w:szCs w:val="24"/>
          <w:lang w:val="en-US"/>
        </w:rPr>
        <w:t xml:space="preserve">, we created a </w:t>
      </w:r>
      <w:r w:rsidRPr="1B8A824A" w:rsidR="495AEACD">
        <w:rPr>
          <w:rFonts w:ascii="Times New Roman" w:hAnsi="Times New Roman" w:eastAsia="Times New Roman" w:cs="Times New Roman"/>
          <w:noProof w:val="0"/>
          <w:sz w:val="24"/>
          <w:szCs w:val="24"/>
          <w:lang w:val="en-US"/>
        </w:rPr>
        <w:t>column chart of average sentiment by aspect</w:t>
      </w:r>
      <w:r w:rsidRPr="1B8A824A" w:rsidR="495AEACD">
        <w:rPr>
          <w:rFonts w:ascii="Times New Roman" w:hAnsi="Times New Roman" w:eastAsia="Times New Roman" w:cs="Times New Roman"/>
          <w:noProof w:val="0"/>
          <w:sz w:val="24"/>
          <w:szCs w:val="24"/>
          <w:lang w:val="en-US"/>
        </w:rPr>
        <w:t xml:space="preserve">. This showed where cafés in Austin excel and where they fall short. Coffee quality and vibe stood out as strengths, while seating and price scored much lower. We also built a </w:t>
      </w:r>
      <w:r w:rsidRPr="1B8A824A" w:rsidR="495AEACD">
        <w:rPr>
          <w:rFonts w:ascii="Times New Roman" w:hAnsi="Times New Roman" w:eastAsia="Times New Roman" w:cs="Times New Roman"/>
          <w:noProof w:val="0"/>
          <w:sz w:val="24"/>
          <w:szCs w:val="24"/>
          <w:lang w:val="en-US"/>
        </w:rPr>
        <w:t xml:space="preserve">bar chart of </w:t>
      </w:r>
      <w:r w:rsidRPr="1B8A824A" w:rsidR="495AEACD">
        <w:rPr>
          <w:rFonts w:ascii="Times New Roman" w:hAnsi="Times New Roman" w:eastAsia="Times New Roman" w:cs="Times New Roman"/>
          <w:noProof w:val="0"/>
          <w:sz w:val="24"/>
          <w:szCs w:val="24"/>
          <w:lang w:val="en-US"/>
        </w:rPr>
        <w:t>aspect</w:t>
      </w:r>
      <w:r w:rsidRPr="1B8A824A" w:rsidR="495AEACD">
        <w:rPr>
          <w:rFonts w:ascii="Times New Roman" w:hAnsi="Times New Roman" w:eastAsia="Times New Roman" w:cs="Times New Roman"/>
          <w:noProof w:val="0"/>
          <w:sz w:val="24"/>
          <w:szCs w:val="24"/>
          <w:lang w:val="en-US"/>
        </w:rPr>
        <w:t xml:space="preserve"> mention frequency</w:t>
      </w:r>
      <w:r w:rsidRPr="1B8A824A" w:rsidR="495AEACD">
        <w:rPr>
          <w:rFonts w:ascii="Times New Roman" w:hAnsi="Times New Roman" w:eastAsia="Times New Roman" w:cs="Times New Roman"/>
          <w:noProof w:val="0"/>
          <w:sz w:val="24"/>
          <w:szCs w:val="24"/>
          <w:lang w:val="en-US"/>
        </w:rPr>
        <w:t>, which revealed how often customers talked about each feature. Even if a score was neutral, a high mention rate made that aspect important because it was on customers’ minds.</w:t>
      </w:r>
    </w:p>
    <w:p w:rsidR="00315DA2" w:rsidP="1B8A824A" w:rsidRDefault="00315DA2" w14:paraId="758A6E2A" w14:textId="4D8922BA">
      <w:pPr>
        <w:pStyle w:val="Normal"/>
        <w:suppressLineNumbers w:val="0"/>
        <w:bidi w:val="0"/>
        <w:spacing w:before="240" w:beforeAutospacing="off" w:after="240" w:afterAutospacing="off" w:line="480" w:lineRule="auto"/>
        <w:ind w:right="0"/>
        <w:jc w:val="both"/>
        <w:rPr>
          <w:rFonts w:ascii="Times New Roman" w:hAnsi="Times New Roman" w:eastAsia="Times New Roman" w:cs="Times New Roman"/>
          <w:noProof w:val="0"/>
          <w:sz w:val="24"/>
          <w:szCs w:val="24"/>
          <w:lang w:val="en-US"/>
        </w:rPr>
      </w:pPr>
      <w:r w:rsidRPr="1B8A824A" w:rsidR="495AEACD">
        <w:rPr>
          <w:rFonts w:ascii="Times New Roman" w:hAnsi="Times New Roman" w:eastAsia="Times New Roman" w:cs="Times New Roman"/>
          <w:noProof w:val="0"/>
          <w:sz w:val="24"/>
          <w:szCs w:val="24"/>
          <w:lang w:val="en-US"/>
        </w:rPr>
        <w:t xml:space="preserve">Finally, we built a </w:t>
      </w:r>
      <w:r w:rsidRPr="1B8A824A" w:rsidR="495AEACD">
        <w:rPr>
          <w:rFonts w:ascii="Times New Roman" w:hAnsi="Times New Roman" w:eastAsia="Times New Roman" w:cs="Times New Roman"/>
          <w:noProof w:val="0"/>
          <w:sz w:val="24"/>
          <w:szCs w:val="24"/>
          <w:lang w:val="en-US"/>
        </w:rPr>
        <w:t>pie chart of star rating distribution</w:t>
      </w:r>
      <w:r w:rsidRPr="1B8A824A" w:rsidR="495AEACD">
        <w:rPr>
          <w:rFonts w:ascii="Times New Roman" w:hAnsi="Times New Roman" w:eastAsia="Times New Roman" w:cs="Times New Roman"/>
          <w:noProof w:val="0"/>
          <w:sz w:val="24"/>
          <w:szCs w:val="24"/>
          <w:lang w:val="en-US"/>
        </w:rPr>
        <w:t>. Instead of just showing counts, this chart displayed the percentage share of reviews at each rating level (1 through 5 stars). It confirmed that most reviews were positive, but it also highlighted that a meaningful slice of customers left one- or two-star reviews. This helped frame the risk: even a small percentage of very unhappy guests can affect reputation.</w:t>
      </w:r>
    </w:p>
    <w:p w:rsidR="00315DA2" w:rsidP="1B8A824A" w:rsidRDefault="00315DA2" w14:paraId="3CB0FCEB" w14:textId="5F0AFF7C">
      <w:pPr>
        <w:pStyle w:val="Normal"/>
        <w:suppressLineNumbers w:val="0"/>
        <w:bidi w:val="0"/>
        <w:spacing w:before="240" w:beforeAutospacing="off" w:after="240" w:afterAutospacing="off" w:line="480" w:lineRule="auto"/>
        <w:ind w:left="0" w:right="0" w:firstLine="720"/>
        <w:jc w:val="both"/>
        <w:rPr>
          <w:rFonts w:ascii="Times New Roman" w:hAnsi="Times New Roman" w:eastAsia="Times New Roman" w:cs="Times New Roman"/>
          <w:noProof w:val="0"/>
          <w:sz w:val="24"/>
          <w:szCs w:val="24"/>
          <w:lang w:val="en-US"/>
        </w:rPr>
      </w:pPr>
      <w:r w:rsidRPr="1B8A824A" w:rsidR="495AEACD">
        <w:rPr>
          <w:rFonts w:ascii="Times New Roman" w:hAnsi="Times New Roman" w:eastAsia="Times New Roman" w:cs="Times New Roman"/>
          <w:noProof w:val="0"/>
          <w:sz w:val="24"/>
          <w:szCs w:val="24"/>
          <w:lang w:val="en-US"/>
        </w:rPr>
        <w:t>Together, the bar chart, column chart, aspect frequency chart, and pie chart gave a complete picture: who performs best, why customers feel that way, and how sentiment breaks down overall. These visuals followed standard practices in Excel data analysis by turning tables into quick insights (</w:t>
      </w:r>
      <w:r w:rsidRPr="1B8A824A" w:rsidR="495AEACD">
        <w:rPr>
          <w:rFonts w:ascii="Times New Roman" w:hAnsi="Times New Roman" w:eastAsia="Times New Roman" w:cs="Times New Roman"/>
          <w:noProof w:val="0"/>
          <w:sz w:val="24"/>
          <w:szCs w:val="24"/>
          <w:lang w:val="en-US"/>
        </w:rPr>
        <w:t>TutorialsPoint</w:t>
      </w:r>
      <w:r w:rsidRPr="1B8A824A" w:rsidR="495AEACD">
        <w:rPr>
          <w:rFonts w:ascii="Times New Roman" w:hAnsi="Times New Roman" w:eastAsia="Times New Roman" w:cs="Times New Roman"/>
          <w:noProof w:val="0"/>
          <w:sz w:val="24"/>
          <w:szCs w:val="24"/>
          <w:lang w:val="en-US"/>
        </w:rPr>
        <w:t>, n.d.).</w:t>
      </w:r>
    </w:p>
    <w:p w:rsidR="00315DA2" w:rsidP="1B8A824A" w:rsidRDefault="00315DA2" w14:paraId="6A644912" w14:textId="7729D3A8">
      <w:pPr>
        <w:pStyle w:val="Normal"/>
        <w:suppressLineNumbers w:val="0"/>
        <w:bidi w:val="0"/>
        <w:spacing w:before="240" w:beforeAutospacing="off" w:after="240" w:afterAutospacing="off" w:line="480" w:lineRule="auto"/>
        <w:ind w:left="0" w:right="0"/>
        <w:jc w:val="center"/>
        <w:rPr>
          <w:rFonts w:ascii="Times New Roman" w:hAnsi="Times New Roman" w:eastAsia="Times New Roman" w:cs="Times New Roman"/>
          <w:b w:val="1"/>
          <w:bCs w:val="1"/>
          <w:noProof w:val="0"/>
          <w:sz w:val="24"/>
          <w:szCs w:val="24"/>
          <w:lang w:val="en-US"/>
        </w:rPr>
      </w:pPr>
      <w:r w:rsidRPr="1B8A824A" w:rsidR="495AEACD">
        <w:rPr>
          <w:rFonts w:ascii="Times New Roman" w:hAnsi="Times New Roman" w:eastAsia="Times New Roman" w:cs="Times New Roman"/>
          <w:b w:val="1"/>
          <w:bCs w:val="1"/>
          <w:noProof w:val="0"/>
          <w:sz w:val="24"/>
          <w:szCs w:val="24"/>
          <w:lang w:val="en-US"/>
        </w:rPr>
        <w:t>Explanation of Excel functions used</w:t>
      </w:r>
    </w:p>
    <w:p w:rsidR="00315DA2" w:rsidP="1B8A824A" w:rsidRDefault="00315DA2" w14:paraId="6D1672A9" w14:textId="464F97C1">
      <w:pPr>
        <w:pStyle w:val="Normal"/>
        <w:suppressLineNumbers w:val="0"/>
        <w:bidi w:val="0"/>
        <w:spacing w:before="240" w:beforeAutospacing="off" w:after="240" w:afterAutospacing="off" w:line="480" w:lineRule="auto"/>
        <w:ind w:left="0" w:right="0"/>
        <w:jc w:val="both"/>
        <w:rPr>
          <w:rFonts w:ascii="Times New Roman" w:hAnsi="Times New Roman" w:eastAsia="Times New Roman" w:cs="Times New Roman"/>
          <w:noProof w:val="0"/>
          <w:sz w:val="24"/>
          <w:szCs w:val="24"/>
          <w:lang w:val="en-US"/>
        </w:rPr>
      </w:pPr>
      <w:r w:rsidRPr="1B8A824A" w:rsidR="495AEACD">
        <w:rPr>
          <w:rFonts w:ascii="Times New Roman" w:hAnsi="Times New Roman" w:eastAsia="Times New Roman" w:cs="Times New Roman"/>
          <w:noProof w:val="0"/>
          <w:sz w:val="24"/>
          <w:szCs w:val="24"/>
          <w:lang w:val="en-US"/>
        </w:rPr>
        <w:t xml:space="preserve">Several Excel functions were central to creating the tables and linking them to the visuals. </w:t>
      </w:r>
      <w:r w:rsidRPr="1B8A824A" w:rsidR="495AEACD">
        <w:rPr>
          <w:rFonts w:ascii="Times New Roman" w:hAnsi="Times New Roman" w:eastAsia="Times New Roman" w:cs="Times New Roman"/>
          <w:noProof w:val="0"/>
          <w:sz w:val="24"/>
          <w:szCs w:val="24"/>
          <w:lang w:val="en-US"/>
        </w:rPr>
        <w:t>UNIQUE was used to generate the list of shop names without duplicates, which formed the backbone of Table A. COUNTIFS calculated the number of reviews per shop and also counted how often each aspect was mentioned.</w:t>
      </w:r>
      <w:r w:rsidRPr="1B8A824A" w:rsidR="495AEACD">
        <w:rPr>
          <w:rFonts w:ascii="Times New Roman" w:hAnsi="Times New Roman" w:eastAsia="Times New Roman" w:cs="Times New Roman"/>
          <w:noProof w:val="0"/>
          <w:sz w:val="24"/>
          <w:szCs w:val="24"/>
          <w:lang w:val="en-US"/>
        </w:rPr>
        <w:t xml:space="preserve"> AVERAGEIFS gave us average ratings and sentiments by shop. INDEX and MATCH allowed us to point a formula at the correct aspect column in Table B, making the formulas dynamic and reusable even if the dataset changed (Microsoft, n.d.). AVERAGEIF was used to calculate aspect averages while ignoring zeros, which ensured we only captured reviews where the aspect was mentioned. In some </w:t>
      </w:r>
      <w:r w:rsidRPr="1B8A824A" w:rsidR="495AEACD">
        <w:rPr>
          <w:rFonts w:ascii="Times New Roman" w:hAnsi="Times New Roman" w:eastAsia="Times New Roman" w:cs="Times New Roman"/>
          <w:noProof w:val="0"/>
          <w:sz w:val="24"/>
          <w:szCs w:val="24"/>
          <w:lang w:val="en-US"/>
        </w:rPr>
        <w:t>cases</w:t>
      </w:r>
      <w:r w:rsidRPr="1B8A824A" w:rsidR="495AEACD">
        <w:rPr>
          <w:rFonts w:ascii="Times New Roman" w:hAnsi="Times New Roman" w:eastAsia="Times New Roman" w:cs="Times New Roman"/>
          <w:noProof w:val="0"/>
          <w:sz w:val="24"/>
          <w:szCs w:val="24"/>
          <w:lang w:val="en-US"/>
        </w:rPr>
        <w:t xml:space="preserve"> we also applied SUMPRODUCT to calculate percentages directly without needing helper columns.</w:t>
      </w:r>
    </w:p>
    <w:p w:rsidR="00315DA2" w:rsidP="1B8A824A" w:rsidRDefault="00315DA2" w14:paraId="18556472" w14:textId="655194BF">
      <w:pPr>
        <w:pStyle w:val="Normal"/>
        <w:suppressLineNumbers w:val="0"/>
        <w:bidi w:val="0"/>
        <w:spacing w:before="240" w:beforeAutospacing="off" w:after="240" w:afterAutospacing="off" w:line="480" w:lineRule="auto"/>
        <w:ind w:left="0" w:right="0"/>
        <w:jc w:val="both"/>
        <w:rPr>
          <w:rFonts w:ascii="Times New Roman" w:hAnsi="Times New Roman" w:eastAsia="Times New Roman" w:cs="Times New Roman"/>
          <w:noProof w:val="0"/>
          <w:sz w:val="24"/>
          <w:szCs w:val="24"/>
          <w:lang w:val="en-US"/>
        </w:rPr>
      </w:pPr>
      <w:r w:rsidRPr="1B8A824A" w:rsidR="495AEACD">
        <w:rPr>
          <w:rFonts w:ascii="Times New Roman" w:hAnsi="Times New Roman" w:eastAsia="Times New Roman" w:cs="Times New Roman"/>
          <w:noProof w:val="0"/>
          <w:color w:val="auto"/>
          <w:sz w:val="24"/>
          <w:szCs w:val="24"/>
          <w:lang w:val="en-US" w:eastAsia="en-US" w:bidi="ar-SA"/>
        </w:rPr>
        <w:t>These</w:t>
      </w:r>
      <w:r w:rsidRPr="1B8A824A" w:rsidR="495AEACD">
        <w:rPr>
          <w:rFonts w:ascii="Times New Roman" w:hAnsi="Times New Roman" w:eastAsia="Times New Roman" w:cs="Times New Roman"/>
          <w:noProof w:val="0"/>
          <w:color w:val="auto"/>
          <w:sz w:val="24"/>
          <w:szCs w:val="24"/>
          <w:lang w:val="en-US" w:eastAsia="en-US" w:bidi="ar-SA"/>
        </w:rPr>
        <w:t xml:space="preserve"> functions turned raw review da</w:t>
      </w:r>
      <w:r w:rsidRPr="1B8A824A" w:rsidR="495AEACD">
        <w:rPr>
          <w:rFonts w:ascii="Times New Roman" w:hAnsi="Times New Roman" w:eastAsia="Times New Roman" w:cs="Times New Roman"/>
          <w:noProof w:val="0"/>
          <w:color w:val="auto"/>
          <w:sz w:val="24"/>
          <w:szCs w:val="24"/>
          <w:lang w:val="en-US" w:eastAsia="en-US" w:bidi="ar-SA"/>
        </w:rPr>
        <w:t xml:space="preserve">ta into structured insights that could be summarized in tables and displayed in charts. They also made the workbook refreshable: when </w:t>
      </w:r>
      <w:r w:rsidRPr="1B8A824A" w:rsidR="495AEACD">
        <w:rPr>
          <w:rFonts w:ascii="Times New Roman" w:hAnsi="Times New Roman" w:eastAsia="Times New Roman" w:cs="Times New Roman"/>
          <w:noProof w:val="0"/>
          <w:color w:val="auto"/>
          <w:sz w:val="24"/>
          <w:szCs w:val="24"/>
          <w:lang w:val="en-US" w:eastAsia="en-US" w:bidi="ar-SA"/>
        </w:rPr>
        <w:t>new reviews</w:t>
      </w:r>
      <w:r w:rsidRPr="1B8A824A" w:rsidR="495AEACD">
        <w:rPr>
          <w:rFonts w:ascii="Times New Roman" w:hAnsi="Times New Roman" w:eastAsia="Times New Roman" w:cs="Times New Roman"/>
          <w:noProof w:val="0"/>
          <w:color w:val="auto"/>
          <w:sz w:val="24"/>
          <w:szCs w:val="24"/>
          <w:lang w:val="en-US" w:eastAsia="en-US" w:bidi="ar-SA"/>
        </w:rPr>
        <w:t xml:space="preserve"> are added, the formulas automatically update, and the charts redraw themselves. This combination of Excel tools </w:t>
      </w:r>
      <w:r w:rsidRPr="1B8A824A" w:rsidR="495AEACD">
        <w:rPr>
          <w:rFonts w:ascii="Times New Roman" w:hAnsi="Times New Roman" w:eastAsia="Times New Roman" w:cs="Times New Roman"/>
          <w:noProof w:val="0"/>
          <w:color w:val="auto"/>
          <w:sz w:val="24"/>
          <w:szCs w:val="24"/>
          <w:lang w:val="en-US" w:eastAsia="en-US" w:bidi="ar-SA"/>
        </w:rPr>
        <w:t>demonstrates</w:t>
      </w:r>
      <w:r w:rsidRPr="1B8A824A" w:rsidR="495AEACD">
        <w:rPr>
          <w:rFonts w:ascii="Times New Roman" w:hAnsi="Times New Roman" w:eastAsia="Times New Roman" w:cs="Times New Roman"/>
          <w:noProof w:val="0"/>
          <w:color w:val="auto"/>
          <w:sz w:val="24"/>
          <w:szCs w:val="24"/>
          <w:lang w:val="en-US" w:eastAsia="en-US" w:bidi="ar-SA"/>
        </w:rPr>
        <w:t xml:space="preserve"> how structured analysis can be applied to messy, real-world customer feedback (Griffin et al., 2024).</w:t>
      </w:r>
    </w:p>
    <w:p w:rsidR="00315DA2" w:rsidP="1B8A824A" w:rsidRDefault="00315DA2" w14:paraId="6C3FEB7B" w14:textId="0025C00A">
      <w:pPr>
        <w:pStyle w:val="Normal"/>
        <w:suppressLineNumbers w:val="0"/>
        <w:bidi w:val="0"/>
        <w:spacing w:before="240" w:beforeAutospacing="off" w:after="240" w:afterAutospacing="off" w:line="480" w:lineRule="auto"/>
        <w:ind w:left="0" w:right="0"/>
        <w:jc w:val="center"/>
        <w:rPr>
          <w:rFonts w:ascii="Times New Roman" w:hAnsi="Times New Roman" w:eastAsia="Times New Roman" w:cs="Times New Roman"/>
          <w:b w:val="1"/>
          <w:bCs w:val="1"/>
          <w:noProof w:val="0"/>
          <w:sz w:val="24"/>
          <w:szCs w:val="24"/>
          <w:lang w:val="en-US"/>
        </w:rPr>
      </w:pPr>
      <w:r w:rsidRPr="1B8A824A" w:rsidR="4AE514DD">
        <w:rPr>
          <w:rFonts w:ascii="Times New Roman" w:hAnsi="Times New Roman" w:eastAsia="Times New Roman" w:cs="Times New Roman"/>
          <w:b w:val="1"/>
          <w:bCs w:val="1"/>
          <w:noProof w:val="0"/>
          <w:sz w:val="24"/>
          <w:szCs w:val="24"/>
          <w:lang w:val="en-US"/>
        </w:rPr>
        <w:t>Analysis of the data and</w:t>
      </w:r>
      <w:r w:rsidRPr="1B8A824A" w:rsidR="4AE514DD">
        <w:rPr>
          <w:rFonts w:ascii="Times New Roman" w:hAnsi="Times New Roman" w:eastAsia="Times New Roman" w:cs="Times New Roman"/>
          <w:b w:val="1"/>
          <w:bCs w:val="1"/>
          <w:noProof w:val="0"/>
          <w:sz w:val="24"/>
          <w:szCs w:val="24"/>
          <w:lang w:val="en-US"/>
        </w:rPr>
        <w:t xml:space="preserve"> </w:t>
      </w:r>
      <w:r w:rsidRPr="1B8A824A" w:rsidR="4AE514DD">
        <w:rPr>
          <w:rFonts w:ascii="Times New Roman" w:hAnsi="Times New Roman" w:eastAsia="Times New Roman" w:cs="Times New Roman"/>
          <w:b w:val="1"/>
          <w:bCs w:val="1"/>
          <w:noProof w:val="0"/>
          <w:sz w:val="24"/>
          <w:szCs w:val="24"/>
          <w:lang w:val="en-US"/>
        </w:rPr>
        <w:t>it'</w:t>
      </w:r>
      <w:r w:rsidRPr="1B8A824A" w:rsidR="4AE514DD">
        <w:rPr>
          <w:rFonts w:ascii="Times New Roman" w:hAnsi="Times New Roman" w:eastAsia="Times New Roman" w:cs="Times New Roman"/>
          <w:b w:val="1"/>
          <w:bCs w:val="1"/>
          <w:noProof w:val="0"/>
          <w:sz w:val="24"/>
          <w:szCs w:val="24"/>
          <w:lang w:val="en-US"/>
        </w:rPr>
        <w:t>s</w:t>
      </w:r>
      <w:r w:rsidRPr="1B8A824A" w:rsidR="4AE514DD">
        <w:rPr>
          <w:rFonts w:ascii="Times New Roman" w:hAnsi="Times New Roman" w:eastAsia="Times New Roman" w:cs="Times New Roman"/>
          <w:b w:val="1"/>
          <w:bCs w:val="1"/>
          <w:noProof w:val="0"/>
          <w:sz w:val="24"/>
          <w:szCs w:val="24"/>
          <w:lang w:val="en-US"/>
        </w:rPr>
        <w:t xml:space="preserve"> implications</w:t>
      </w:r>
    </w:p>
    <w:p w:rsidR="00315DA2" w:rsidP="1B8A824A" w:rsidRDefault="00315DA2" w14:paraId="59DEC7F8" w14:textId="2FF48C2F">
      <w:pPr>
        <w:pStyle w:val="Normal"/>
        <w:spacing w:before="240" w:beforeAutospacing="off" w:after="240" w:afterAutospacing="off" w:line="480" w:lineRule="auto"/>
        <w:ind w:firstLine="720"/>
        <w:jc w:val="both"/>
        <w:rPr>
          <w:rFonts w:ascii="Times New Roman" w:hAnsi="Times New Roman" w:eastAsia="Times New Roman" w:cs="Times New Roman"/>
          <w:noProof w:val="0"/>
          <w:sz w:val="24"/>
          <w:szCs w:val="24"/>
          <w:lang w:val="en-US"/>
        </w:rPr>
      </w:pPr>
      <w:r w:rsidRPr="1B8A824A" w:rsidR="2E888BED">
        <w:rPr>
          <w:rFonts w:ascii="Times New Roman" w:hAnsi="Times New Roman" w:eastAsia="Times New Roman" w:cs="Times New Roman"/>
          <w:noProof w:val="0"/>
          <w:sz w:val="24"/>
          <w:szCs w:val="24"/>
          <w:lang w:val="en-US"/>
        </w:rPr>
        <w:t xml:space="preserve">Our analysis of the Yelp coffee reviews for Austin cafés shows patterns that matter both for the Austin Coffee Collective and the wider coffee shop industry. Inside the collective, we found that some shops stand out with higher ratings and more positive guest feedback, while others fall behind due to common issues like uncomfortable seating, complaints about price, or problems during busy weekends. This gives the group a chance to learn from its strongest members and focus on areas that many shops struggle with. For example, improving how seating is arranged, rethinking how prices are set and communicated, or making sure there </w:t>
      </w:r>
      <w:r w:rsidRPr="1B8A824A" w:rsidR="2E888BED">
        <w:rPr>
          <w:rFonts w:ascii="Times New Roman" w:hAnsi="Times New Roman" w:eastAsia="Times New Roman" w:cs="Times New Roman"/>
          <w:noProof w:val="0"/>
          <w:sz w:val="24"/>
          <w:szCs w:val="24"/>
          <w:lang w:val="en-US"/>
        </w:rPr>
        <w:t>is</w:t>
      </w:r>
      <w:r w:rsidRPr="1B8A824A" w:rsidR="2E888BED">
        <w:rPr>
          <w:rFonts w:ascii="Times New Roman" w:hAnsi="Times New Roman" w:eastAsia="Times New Roman" w:cs="Times New Roman"/>
          <w:noProof w:val="0"/>
          <w:sz w:val="24"/>
          <w:szCs w:val="24"/>
          <w:lang w:val="en-US"/>
        </w:rPr>
        <w:t xml:space="preserve"> enough staff during peak times could help many locations. Looking beyond Austin, the results suggest that in the coffee industry today, offering good coffee is not enough. </w:t>
      </w:r>
      <w:r w:rsidRPr="1B8A824A" w:rsidR="2E888BED">
        <w:rPr>
          <w:rFonts w:ascii="Times New Roman" w:hAnsi="Times New Roman" w:eastAsia="Times New Roman" w:cs="Times New Roman"/>
          <w:noProof w:val="0"/>
          <w:sz w:val="24"/>
          <w:szCs w:val="24"/>
          <w:lang w:val="en-US"/>
        </w:rPr>
        <w:t>The full</w:t>
      </w:r>
      <w:r w:rsidRPr="1B8A824A" w:rsidR="2E888BED">
        <w:rPr>
          <w:rFonts w:ascii="Times New Roman" w:hAnsi="Times New Roman" w:eastAsia="Times New Roman" w:cs="Times New Roman"/>
          <w:noProof w:val="0"/>
          <w:sz w:val="24"/>
          <w:szCs w:val="24"/>
          <w:lang w:val="en-US"/>
        </w:rPr>
        <w:t xml:space="preserve"> experience matters more than ever. Many guests gave lower ratings when they felt prices were too high, even if the rest of the visit was good. That means shops need to make sure guests feel they are getting value, whether through friendly service, nice spaces, or small extras that improve the visit. We also saw that people often care about comfort and space, especially when they want to stay longer or work from the café. Problems with seating came up often in the reviews, which shows it is something shops may need to take more seriously. Ratings also changed depending on the time of year or day of the week, which points to the need for better planning around holidays, weekends, and seasonal traffic. At a larger level, this project shows that reviews, even though they are written as free-form text, hold useful clues about what guests care about most. Turning that text into numbers helped us find clear trends that can guide real decisions. </w:t>
      </w:r>
      <w:r w:rsidRPr="1B8A824A" w:rsidR="2E888BED">
        <w:rPr>
          <w:rFonts w:ascii="Times New Roman" w:hAnsi="Times New Roman" w:eastAsia="Times New Roman" w:cs="Times New Roman"/>
          <w:noProof w:val="0"/>
          <w:sz w:val="24"/>
          <w:szCs w:val="24"/>
          <w:lang w:val="en-US"/>
        </w:rPr>
        <w:t>For both the Austin group and the industry as a whole, this kind of analysis shows that paying close attention to guest feedback can lead to changes that improve service, boost ratings, and help shops stay competitive.</w:t>
      </w:r>
    </w:p>
    <w:p w:rsidR="00315DA2" w:rsidP="1B8A824A" w:rsidRDefault="00315DA2" w14:paraId="08C51E42" w14:textId="01B34FC0">
      <w:pPr>
        <w:spacing w:before="240" w:beforeAutospacing="off" w:after="240" w:afterAutospacing="off" w:line="480" w:lineRule="auto"/>
        <w:jc w:val="center"/>
        <w:rPr>
          <w:rFonts w:ascii="Times New Roman" w:hAnsi="Times New Roman" w:eastAsia="Times New Roman" w:cs="Times New Roman"/>
          <w:b w:val="1"/>
          <w:bCs w:val="1"/>
          <w:noProof w:val="0"/>
          <w:sz w:val="24"/>
          <w:szCs w:val="24"/>
          <w:lang w:val="en-US"/>
        </w:rPr>
      </w:pPr>
      <w:r w:rsidRPr="1B8A824A" w:rsidR="34957BF5">
        <w:rPr>
          <w:rFonts w:ascii="Times New Roman" w:hAnsi="Times New Roman" w:eastAsia="Times New Roman" w:cs="Times New Roman"/>
          <w:b w:val="1"/>
          <w:bCs w:val="1"/>
          <w:noProof w:val="0"/>
          <w:color w:val="auto"/>
          <w:sz w:val="24"/>
          <w:szCs w:val="24"/>
          <w:lang w:val="en-US" w:eastAsia="en-US" w:bidi="ar-SA"/>
        </w:rPr>
        <w:t>Conclusion</w:t>
      </w:r>
    </w:p>
    <w:p w:rsidR="00315DA2" w:rsidP="1B8A824A" w:rsidRDefault="00315DA2" w14:paraId="14250ADA" w14:textId="0756ADD1">
      <w:pPr>
        <w:spacing w:before="240" w:beforeAutospacing="off" w:after="240" w:afterAutospacing="off" w:line="480" w:lineRule="auto"/>
        <w:ind w:firstLine="720"/>
        <w:jc w:val="both"/>
        <w:rPr>
          <w:rFonts w:ascii="Times New Roman" w:hAnsi="Times New Roman" w:eastAsia="Times New Roman" w:cs="Times New Roman"/>
          <w:noProof w:val="0"/>
          <w:sz w:val="24"/>
          <w:szCs w:val="24"/>
          <w:lang w:val="en-US"/>
        </w:rPr>
      </w:pPr>
      <w:r w:rsidRPr="1B8A824A" w:rsidR="34957BF5">
        <w:rPr>
          <w:rFonts w:ascii="Times New Roman" w:hAnsi="Times New Roman" w:eastAsia="Times New Roman" w:cs="Times New Roman"/>
          <w:noProof w:val="0"/>
          <w:color w:val="auto"/>
          <w:sz w:val="24"/>
          <w:szCs w:val="24"/>
          <w:lang w:val="en-US" w:eastAsia="en-US" w:bidi="ar-SA"/>
        </w:rPr>
        <w:t>This project illustrates how structured analysis, when applied through a practical tool like Excel, can turn thousands of free-form Yelp reviews into actionable insights for café managers and industry stakeholders. By introducing dummy variables for weekends, seasonal quarters, and price-related complaints, we showed how qualitative factors—often dismissed as too subjective—can be quantified and modeled in a way that reveals patterns not visible in star ratings alone. In doing so, we confirmed that customer experiences are shaped by more than coffee quality; elements like seating availability, price fairness, and peak-time service strongly influence how guests evaluate their visit.</w:t>
      </w:r>
    </w:p>
    <w:p w:rsidR="00315DA2" w:rsidP="1B8A824A" w:rsidRDefault="00315DA2" w14:paraId="37B9DFB7" w14:textId="5E53F82D">
      <w:pPr>
        <w:spacing w:before="240" w:beforeAutospacing="off" w:after="240" w:afterAutospacing="off" w:line="480" w:lineRule="auto"/>
        <w:ind w:firstLine="720"/>
        <w:jc w:val="both"/>
        <w:rPr>
          <w:rFonts w:ascii="Times New Roman" w:hAnsi="Times New Roman" w:eastAsia="Times New Roman" w:cs="Times New Roman"/>
          <w:noProof w:val="0"/>
          <w:sz w:val="24"/>
          <w:szCs w:val="24"/>
          <w:lang w:val="en-US"/>
        </w:rPr>
      </w:pPr>
      <w:r w:rsidRPr="1B8A824A" w:rsidR="34957BF5">
        <w:rPr>
          <w:rFonts w:ascii="Times New Roman" w:hAnsi="Times New Roman" w:eastAsia="Times New Roman" w:cs="Times New Roman"/>
          <w:noProof w:val="0"/>
          <w:color w:val="auto"/>
          <w:sz w:val="24"/>
          <w:szCs w:val="24"/>
          <w:lang w:val="en-US" w:eastAsia="en-US" w:bidi="ar-SA"/>
        </w:rPr>
        <w:t xml:space="preserve">The tables, charts, and regression models together </w:t>
      </w:r>
      <w:r w:rsidRPr="1B8A824A" w:rsidR="34957BF5">
        <w:rPr>
          <w:rFonts w:ascii="Times New Roman" w:hAnsi="Times New Roman" w:eastAsia="Times New Roman" w:cs="Times New Roman"/>
          <w:noProof w:val="0"/>
          <w:color w:val="auto"/>
          <w:sz w:val="24"/>
          <w:szCs w:val="24"/>
          <w:lang w:val="en-US" w:eastAsia="en-US" w:bidi="ar-SA"/>
        </w:rPr>
        <w:t>provided</w:t>
      </w:r>
      <w:r w:rsidRPr="1B8A824A" w:rsidR="34957BF5">
        <w:rPr>
          <w:rFonts w:ascii="Times New Roman" w:hAnsi="Times New Roman" w:eastAsia="Times New Roman" w:cs="Times New Roman"/>
          <w:noProof w:val="0"/>
          <w:color w:val="auto"/>
          <w:sz w:val="24"/>
          <w:szCs w:val="24"/>
          <w:lang w:val="en-US" w:eastAsia="en-US" w:bidi="ar-SA"/>
        </w:rPr>
        <w:t xml:space="preserve"> a balanced view. On </w:t>
      </w:r>
      <w:r w:rsidRPr="1B8A824A" w:rsidR="34957BF5">
        <w:rPr>
          <w:rFonts w:ascii="Times New Roman" w:hAnsi="Times New Roman" w:eastAsia="Times New Roman" w:cs="Times New Roman"/>
          <w:noProof w:val="0"/>
          <w:color w:val="auto"/>
          <w:sz w:val="24"/>
          <w:szCs w:val="24"/>
          <w:lang w:val="en-US" w:eastAsia="en-US" w:bidi="ar-SA"/>
        </w:rPr>
        <w:t>one</w:t>
      </w:r>
      <w:r w:rsidRPr="1B8A824A" w:rsidR="34957BF5">
        <w:rPr>
          <w:rFonts w:ascii="Times New Roman" w:hAnsi="Times New Roman" w:eastAsia="Times New Roman" w:cs="Times New Roman"/>
          <w:noProof w:val="0"/>
          <w:color w:val="auto"/>
          <w:sz w:val="24"/>
          <w:szCs w:val="24"/>
          <w:lang w:val="en-US" w:eastAsia="en-US" w:bidi="ar-SA"/>
        </w:rPr>
        <w:t xml:space="preserve"> hand, we </w:t>
      </w:r>
      <w:r w:rsidRPr="1B8A824A" w:rsidR="34957BF5">
        <w:rPr>
          <w:rFonts w:ascii="Times New Roman" w:hAnsi="Times New Roman" w:eastAsia="Times New Roman" w:cs="Times New Roman"/>
          <w:noProof w:val="0"/>
          <w:color w:val="auto"/>
          <w:sz w:val="24"/>
          <w:szCs w:val="24"/>
          <w:lang w:val="en-US" w:eastAsia="en-US" w:bidi="ar-SA"/>
        </w:rPr>
        <w:t>identified</w:t>
      </w:r>
      <w:r w:rsidRPr="1B8A824A" w:rsidR="34957BF5">
        <w:rPr>
          <w:rFonts w:ascii="Times New Roman" w:hAnsi="Times New Roman" w:eastAsia="Times New Roman" w:cs="Times New Roman"/>
          <w:noProof w:val="0"/>
          <w:color w:val="auto"/>
          <w:sz w:val="24"/>
          <w:szCs w:val="24"/>
          <w:lang w:val="en-US" w:eastAsia="en-US" w:bidi="ar-SA"/>
        </w:rPr>
        <w:t xml:space="preserve"> cafés that consistently outperform their peers, providing case studies for the collective to emulate. On the other, we pinpointed recurring pain points such as value concerns and weekend crowding, issues that drag down otherwise strong shops. These findings carry immediate implications: collective members can experiment with dynamic staffing to ease weekend pressure, rethink seating layouts to enhance comfort, or communicate pricing more transparently to reduce negative </w:t>
      </w:r>
      <w:r w:rsidRPr="1B8A824A" w:rsidR="34957BF5">
        <w:rPr>
          <w:rFonts w:ascii="Times New Roman" w:hAnsi="Times New Roman" w:eastAsia="Times New Roman" w:cs="Times New Roman"/>
          <w:noProof w:val="0"/>
          <w:color w:val="auto"/>
          <w:sz w:val="24"/>
          <w:szCs w:val="24"/>
          <w:lang w:val="en-US" w:eastAsia="en-US" w:bidi="ar-SA"/>
        </w:rPr>
        <w:t>perceptions</w:t>
      </w:r>
      <w:r w:rsidRPr="1B8A824A" w:rsidR="34957BF5">
        <w:rPr>
          <w:rFonts w:ascii="Times New Roman" w:hAnsi="Times New Roman" w:eastAsia="Times New Roman" w:cs="Times New Roman"/>
          <w:noProof w:val="0"/>
          <w:color w:val="auto"/>
          <w:sz w:val="24"/>
          <w:szCs w:val="24"/>
          <w:lang w:val="en-US" w:eastAsia="en-US" w:bidi="ar-SA"/>
        </w:rPr>
        <w:t xml:space="preserve"> of value.</w:t>
      </w:r>
    </w:p>
    <w:p w:rsidR="00315DA2" w:rsidP="1B8A824A" w:rsidRDefault="00315DA2" w14:paraId="665F4904" w14:textId="78DF4B56">
      <w:pPr>
        <w:spacing w:before="240" w:beforeAutospacing="off" w:after="240" w:afterAutospacing="off" w:line="480" w:lineRule="auto"/>
        <w:ind w:firstLine="720"/>
        <w:jc w:val="both"/>
        <w:rPr>
          <w:rFonts w:ascii="Times New Roman" w:hAnsi="Times New Roman" w:eastAsia="Times New Roman" w:cs="Times New Roman"/>
          <w:noProof w:val="0"/>
          <w:sz w:val="24"/>
          <w:szCs w:val="24"/>
          <w:lang w:val="en-US"/>
        </w:rPr>
      </w:pPr>
      <w:r w:rsidRPr="1B8A824A" w:rsidR="34957BF5">
        <w:rPr>
          <w:rFonts w:ascii="Times New Roman" w:hAnsi="Times New Roman" w:eastAsia="Times New Roman" w:cs="Times New Roman"/>
          <w:noProof w:val="0"/>
          <w:color w:val="auto"/>
          <w:sz w:val="24"/>
          <w:szCs w:val="24"/>
          <w:lang w:val="en-US" w:eastAsia="en-US" w:bidi="ar-SA"/>
        </w:rPr>
        <w:t xml:space="preserve">From a methodological perspective, this project also </w:t>
      </w:r>
      <w:r w:rsidRPr="1B8A824A" w:rsidR="34957BF5">
        <w:rPr>
          <w:rFonts w:ascii="Times New Roman" w:hAnsi="Times New Roman" w:eastAsia="Times New Roman" w:cs="Times New Roman"/>
          <w:noProof w:val="0"/>
          <w:color w:val="auto"/>
          <w:sz w:val="24"/>
          <w:szCs w:val="24"/>
          <w:lang w:val="en-US" w:eastAsia="en-US" w:bidi="ar-SA"/>
        </w:rPr>
        <w:t>demonstrates</w:t>
      </w:r>
      <w:r w:rsidRPr="1B8A824A" w:rsidR="34957BF5">
        <w:rPr>
          <w:rFonts w:ascii="Times New Roman" w:hAnsi="Times New Roman" w:eastAsia="Times New Roman" w:cs="Times New Roman"/>
          <w:noProof w:val="0"/>
          <w:color w:val="auto"/>
          <w:sz w:val="24"/>
          <w:szCs w:val="24"/>
          <w:lang w:val="en-US" w:eastAsia="en-US" w:bidi="ar-SA"/>
        </w:rPr>
        <w:t xml:space="preserve"> the versatility of Excel as an analytics platform. Despite working with over 7,000 reviews and multiple sentiment attributes, we used core Excel functions—COUNTIFS, AVERAGEIFS, SUMPRODUCT, INDEX/MATCH—along with regression tools like LINEST and LOGEST to replicate the principles of qualitative-factor modeling introduced in Chapter 52. Importantly, the resulting workbook is not just a one-time deliverable but a living tool: as </w:t>
      </w:r>
      <w:r w:rsidRPr="1B8A824A" w:rsidR="34957BF5">
        <w:rPr>
          <w:rFonts w:ascii="Times New Roman" w:hAnsi="Times New Roman" w:eastAsia="Times New Roman" w:cs="Times New Roman"/>
          <w:noProof w:val="0"/>
          <w:color w:val="auto"/>
          <w:sz w:val="24"/>
          <w:szCs w:val="24"/>
          <w:lang w:val="en-US" w:eastAsia="en-US" w:bidi="ar-SA"/>
        </w:rPr>
        <w:t>new reviews</w:t>
      </w:r>
      <w:r w:rsidRPr="1B8A824A" w:rsidR="34957BF5">
        <w:rPr>
          <w:rFonts w:ascii="Times New Roman" w:hAnsi="Times New Roman" w:eastAsia="Times New Roman" w:cs="Times New Roman"/>
          <w:noProof w:val="0"/>
          <w:color w:val="auto"/>
          <w:sz w:val="24"/>
          <w:szCs w:val="24"/>
          <w:lang w:val="en-US" w:eastAsia="en-US" w:bidi="ar-SA"/>
        </w:rPr>
        <w:t xml:space="preserve"> arrive, managers can refresh the data and </w:t>
      </w:r>
      <w:r w:rsidRPr="1B8A824A" w:rsidR="34957BF5">
        <w:rPr>
          <w:rFonts w:ascii="Times New Roman" w:hAnsi="Times New Roman" w:eastAsia="Times New Roman" w:cs="Times New Roman"/>
          <w:noProof w:val="0"/>
          <w:color w:val="auto"/>
          <w:sz w:val="24"/>
          <w:szCs w:val="24"/>
          <w:lang w:val="en-US" w:eastAsia="en-US" w:bidi="ar-SA"/>
        </w:rPr>
        <w:t>immediately</w:t>
      </w:r>
      <w:r w:rsidRPr="1B8A824A" w:rsidR="34957BF5">
        <w:rPr>
          <w:rFonts w:ascii="Times New Roman" w:hAnsi="Times New Roman" w:eastAsia="Times New Roman" w:cs="Times New Roman"/>
          <w:noProof w:val="0"/>
          <w:color w:val="auto"/>
          <w:sz w:val="24"/>
          <w:szCs w:val="24"/>
          <w:lang w:val="en-US" w:eastAsia="en-US" w:bidi="ar-SA"/>
        </w:rPr>
        <w:t xml:space="preserve"> see how trends evolve over time.</w:t>
      </w:r>
    </w:p>
    <w:p w:rsidR="00315DA2" w:rsidP="1B8A824A" w:rsidRDefault="00315DA2" w14:paraId="0902F24E" w14:textId="204A489D">
      <w:pPr>
        <w:spacing w:before="240" w:beforeAutospacing="off" w:after="240" w:afterAutospacing="off" w:line="480" w:lineRule="auto"/>
        <w:ind w:firstLine="720"/>
        <w:jc w:val="both"/>
        <w:rPr>
          <w:rFonts w:ascii="Times New Roman" w:hAnsi="Times New Roman" w:eastAsia="Times New Roman" w:cs="Times New Roman"/>
          <w:noProof w:val="0"/>
          <w:sz w:val="24"/>
          <w:szCs w:val="24"/>
          <w:lang w:val="en-US"/>
        </w:rPr>
      </w:pPr>
      <w:r w:rsidRPr="1B8A824A" w:rsidR="34957BF5">
        <w:rPr>
          <w:rFonts w:ascii="Times New Roman" w:hAnsi="Times New Roman" w:eastAsia="Times New Roman" w:cs="Times New Roman"/>
          <w:noProof w:val="0"/>
          <w:color w:val="auto"/>
          <w:sz w:val="24"/>
          <w:szCs w:val="24"/>
          <w:lang w:val="en-US" w:eastAsia="en-US" w:bidi="ar-SA"/>
        </w:rPr>
        <w:t>At a broader industry level, the project highlights an important shift in consumer behavior: guests expect a holistic café experience. Good coffee is a baseline, not a differentiator. What separates leaders from laggards are the “surrounding” factors—comfortable seating for remote workers, fair and transparent pricing, and thoughtful adjustments to seasonality and event-driven demand. By quantifying how much these factors influence sentiment, cafés gain a clearer picture of where to invest resources for the greatest impact.</w:t>
      </w:r>
    </w:p>
    <w:p w:rsidR="00315DA2" w:rsidP="1B8A824A" w:rsidRDefault="00315DA2" w14:paraId="00000035" w14:textId="561FBA40">
      <w:pPr>
        <w:spacing w:before="240" w:beforeAutospacing="off" w:after="240" w:afterAutospacing="off" w:line="480" w:lineRule="auto"/>
        <w:ind w:firstLine="720"/>
        <w:jc w:val="both"/>
        <w:rPr>
          <w:rFonts w:ascii="Times New Roman" w:hAnsi="Times New Roman" w:eastAsia="Times New Roman" w:cs="Times New Roman"/>
          <w:noProof w:val="0"/>
          <w:sz w:val="24"/>
          <w:szCs w:val="24"/>
          <w:lang w:val="en-US"/>
        </w:rPr>
      </w:pPr>
      <w:r w:rsidRPr="1B8A824A" w:rsidR="34957BF5">
        <w:rPr>
          <w:rFonts w:ascii="Times New Roman" w:hAnsi="Times New Roman" w:eastAsia="Times New Roman" w:cs="Times New Roman"/>
          <w:noProof w:val="0"/>
          <w:color w:val="auto"/>
          <w:sz w:val="24"/>
          <w:szCs w:val="24"/>
          <w:lang w:val="en-US" w:eastAsia="en-US" w:bidi="ar-SA"/>
        </w:rPr>
        <w:t xml:space="preserve">Finally, the approach has relevance beyond Austin. Any café market—or indeed any service industry—can apply the same framework by combining attribute-level review data with basic regression analysis. Doing so transforms subjective text into reproducible evidence, helping businesses navigate the tension between customer </w:t>
      </w:r>
      <w:r w:rsidRPr="1B8A824A" w:rsidR="34957BF5">
        <w:rPr>
          <w:rFonts w:ascii="Times New Roman" w:hAnsi="Times New Roman" w:eastAsia="Times New Roman" w:cs="Times New Roman"/>
          <w:noProof w:val="0"/>
          <w:color w:val="auto"/>
          <w:sz w:val="24"/>
          <w:szCs w:val="24"/>
          <w:lang w:val="en-US" w:eastAsia="en-US" w:bidi="ar-SA"/>
        </w:rPr>
        <w:t>perception</w:t>
      </w:r>
      <w:r w:rsidRPr="1B8A824A" w:rsidR="34957BF5">
        <w:rPr>
          <w:rFonts w:ascii="Times New Roman" w:hAnsi="Times New Roman" w:eastAsia="Times New Roman" w:cs="Times New Roman"/>
          <w:noProof w:val="0"/>
          <w:color w:val="auto"/>
          <w:sz w:val="24"/>
          <w:szCs w:val="24"/>
          <w:lang w:val="en-US" w:eastAsia="en-US" w:bidi="ar-SA"/>
        </w:rPr>
        <w:t xml:space="preserve"> and operational constraints. For the Austin Coffee Collective, this means moving from anecdotal complaints to quantifiable strategies; for the broader field, it underscores how even small businesses can practice data-driven management using tools they already own. In that sense, the project bridges the gap between classroom concepts and real-world decisions, showing how thoughtful analysis can drive better service, stronger reputations, and more resilient businesses</w:t>
      </w:r>
    </w:p>
    <w:p w:rsidR="1B8A824A" w:rsidRDefault="1B8A824A" w14:paraId="3AB80938" w14:textId="68928EE4">
      <w:r>
        <w:br w:type="page"/>
      </w:r>
    </w:p>
    <w:p w:rsidR="175D4C7F" w:rsidP="1B8A824A" w:rsidRDefault="175D4C7F" w14:paraId="09AA0EDC" w14:textId="76138864">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8A824A" w:rsidR="175D4C7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References</w:t>
      </w:r>
    </w:p>
    <w:p w:rsidR="175D4C7F" w:rsidP="1B8A824A" w:rsidRDefault="175D4C7F" w14:paraId="56FFB193" w14:textId="1F93C5F9">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8A824A" w:rsidR="175D4C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Griffin, R. W., Phillips, J. M., &amp; Gully, S. M. (2024). </w:t>
      </w:r>
      <w:r w:rsidRPr="1B8A824A" w:rsidR="175D4C7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Organizational behavior: Managing people and organizations</w:t>
      </w:r>
      <w:r w:rsidRPr="1B8A824A" w:rsidR="175D4C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(14th ed.). Cengage Learning.</w:t>
      </w:r>
    </w:p>
    <w:p w:rsidR="0026DDA7" w:rsidP="1B8A824A" w:rsidRDefault="0026DDA7" w14:paraId="56FFDD1E" w14:textId="3C4EE926">
      <w:pPr>
        <w:spacing w:before="240" w:beforeAutospacing="off" w:after="240" w:afterAutospacing="off"/>
        <w:jc w:val="left"/>
      </w:pPr>
      <w:r w:rsidRPr="1B8A824A" w:rsidR="0026DDA7">
        <w:rPr>
          <w:rFonts w:ascii="Times New Roman" w:hAnsi="Times New Roman" w:eastAsia="Times New Roman" w:cs="Times New Roman"/>
          <w:noProof w:val="0"/>
          <w:sz w:val="24"/>
          <w:szCs w:val="24"/>
          <w:lang w:val="en-US"/>
        </w:rPr>
        <w:t xml:space="preserve">Kaggle. (n.d.). </w:t>
      </w:r>
      <w:r w:rsidRPr="1B8A824A" w:rsidR="0026DDA7">
        <w:rPr>
          <w:rFonts w:ascii="Times New Roman" w:hAnsi="Times New Roman" w:eastAsia="Times New Roman" w:cs="Times New Roman"/>
          <w:i w:val="1"/>
          <w:iCs w:val="1"/>
          <w:noProof w:val="0"/>
          <w:sz w:val="24"/>
          <w:szCs w:val="24"/>
          <w:lang w:val="en-US"/>
        </w:rPr>
        <w:t>Yelp Coffee Reviews</w:t>
      </w:r>
      <w:r w:rsidRPr="1B8A824A" w:rsidR="0026DDA7">
        <w:rPr>
          <w:rFonts w:ascii="Times New Roman" w:hAnsi="Times New Roman" w:eastAsia="Times New Roman" w:cs="Times New Roman"/>
          <w:noProof w:val="0"/>
          <w:sz w:val="24"/>
          <w:szCs w:val="24"/>
          <w:lang w:val="en-US"/>
        </w:rPr>
        <w:t xml:space="preserve"> (ratings &amp; sentiments). https://www.kaggle.com/datasets/sripaadsrinivasan/yelp-coffee-reviews</w:t>
      </w:r>
    </w:p>
    <w:p w:rsidR="175D4C7F" w:rsidP="1B8A824A" w:rsidRDefault="175D4C7F" w14:paraId="17D3413D" w14:textId="5593350D">
      <w:pPr>
        <w:spacing w:before="240" w:beforeAutospacing="off" w:after="24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B8A824A" w:rsidR="175D4C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Microsoft. (n.d.). </w:t>
      </w:r>
      <w:r w:rsidRPr="1B8A824A" w:rsidR="175D4C7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Excel functions (by category)</w:t>
      </w:r>
      <w:r w:rsidRPr="1B8A824A" w:rsidR="175D4C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Retrieved from </w:t>
      </w:r>
      <w:hyperlink r:id="R5ffb6f8f78b34a24">
        <w:r w:rsidRPr="1B8A824A" w:rsidR="175D4C7F">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https://support.microsoft.com/en-us/office/excel-functions-by-category-5f91f4e9-7b42-46d2-9bd1-63f26a86c0eb</w:t>
        </w:r>
      </w:hyperlink>
    </w:p>
    <w:p w:rsidR="175D4C7F" w:rsidP="1B8A824A" w:rsidRDefault="175D4C7F" w14:paraId="3CB4DA63" w14:textId="4B7EED0E">
      <w:pPr>
        <w:spacing w:before="240" w:beforeAutospacing="off" w:after="24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B8A824A" w:rsidR="175D4C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TutorialsPoint. (n.d.). </w:t>
      </w:r>
      <w:r w:rsidRPr="1B8A824A" w:rsidR="175D4C7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Excel data analysis tutorial</w:t>
      </w:r>
      <w:r w:rsidRPr="1B8A824A" w:rsidR="175D4C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Retrieved from </w:t>
      </w:r>
      <w:hyperlink r:id="Rb973cae37cfc42bc">
        <w:r w:rsidRPr="1B8A824A" w:rsidR="175D4C7F">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https://www.tutorialspoint.com/excel_data_analysis/index.htm</w:t>
        </w:r>
      </w:hyperlink>
    </w:p>
    <w:p w:rsidR="1B8A824A" w:rsidP="1B8A824A" w:rsidRDefault="1B8A824A" w14:paraId="460962D5" w14:textId="4BAD1FB5">
      <w:pPr>
        <w:spacing w:before="240" w:beforeAutospacing="off" w:after="240" w:afterAutospacing="off" w:line="480" w:lineRule="auto"/>
        <w:ind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B8A824A" w:rsidP="1B8A824A" w:rsidRDefault="1B8A824A" w14:paraId="56A98507" w14:textId="6A12F5EC">
      <w:pPr>
        <w:pStyle w:val="Normal"/>
      </w:pPr>
    </w:p>
    <w:sectPr w:rsidR="00315DA2">
      <w:headerReference w:type="default" r:id="rId8"/>
      <w:footerReference w:type="even" r:id="rId9"/>
      <w:footerReference w:type="default" r:id="rId10"/>
      <w:pgSz w:w="12240" w:h="15840" w:orient="portrait"/>
      <w:pgMar w:top="1440" w:right="1440" w:bottom="1440" w:left="1440" w:header="720" w:footer="720" w:gutter="0"/>
      <w:pgNumType w:start="1"/>
      <w:cols w:space="720"/>
      <w:titlePg/>
      <w:headerReference w:type="first" r:id="R5798a9f137564c56"/>
      <w:footerReference w:type="first" r:id="R2e2426349077440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321" w:rsidRDefault="00941321" w14:paraId="160359D9" w14:textId="77777777">
      <w:r>
        <w:separator/>
      </w:r>
    </w:p>
  </w:endnote>
  <w:endnote w:type="continuationSeparator" w:id="0">
    <w:p w:rsidR="00941321" w:rsidRDefault="00941321" w14:paraId="5C595C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DA2" w:rsidRDefault="00000000" w14:paraId="0000003A"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15DA2" w:rsidRDefault="00315DA2" w14:paraId="0000003B" w14:textId="7777777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DA2" w:rsidRDefault="00000000" w14:paraId="00000038" w14:textId="14064D24">
    <w:pPr>
      <w:pBdr>
        <w:top w:val="nil"/>
        <w:left w:val="nil"/>
        <w:bottom w:val="nil"/>
        <w:right w:val="nil"/>
        <w:between w:val="nil"/>
      </w:pBdr>
      <w:tabs>
        <w:tab w:val="center" w:pos="4680"/>
        <w:tab w:val="right" w:pos="9360"/>
      </w:tabs>
      <w:jc w:val="right"/>
      <w:rPr>
        <w:rFonts w:ascii="Times New Roman" w:hAnsi="Times New Roman" w:eastAsia="Times New Roman" w:cs="Times New Roman"/>
        <w:color w:val="000000"/>
      </w:rPr>
    </w:pP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PAGE</w:instrText>
    </w:r>
    <w:r>
      <w:rPr>
        <w:rFonts w:ascii="Times New Roman" w:hAnsi="Times New Roman" w:eastAsia="Times New Roman" w:cs="Times New Roman"/>
        <w:color w:val="000000"/>
      </w:rPr>
      <w:fldChar w:fldCharType="separate"/>
    </w:r>
    <w:r w:rsidR="007F552B">
      <w:rPr>
        <w:rFonts w:ascii="Times New Roman" w:hAnsi="Times New Roman" w:eastAsia="Times New Roman" w:cs="Times New Roman"/>
        <w:noProof/>
        <w:color w:val="000000"/>
      </w:rPr>
      <w:t>2</w:t>
    </w:r>
    <w:r>
      <w:rPr>
        <w:rFonts w:ascii="Times New Roman" w:hAnsi="Times New Roman" w:eastAsia="Times New Roman" w:cs="Times New Roman"/>
        <w:color w:val="000000"/>
      </w:rPr>
      <w:fldChar w:fldCharType="end"/>
    </w:r>
  </w:p>
  <w:p w:rsidR="00315DA2" w:rsidRDefault="00315DA2" w14:paraId="00000039" w14:textId="77777777">
    <w:pPr>
      <w:pBdr>
        <w:top w:val="nil"/>
        <w:left w:val="nil"/>
        <w:bottom w:val="nil"/>
        <w:right w:val="nil"/>
        <w:between w:val="nil"/>
      </w:pBdr>
      <w:tabs>
        <w:tab w:val="center" w:pos="4680"/>
        <w:tab w:val="right" w:pos="9360"/>
      </w:tabs>
      <w:ind w:right="360"/>
      <w:rPr>
        <w:color w:val="000000"/>
      </w:rPr>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8A824A" w:rsidTr="1B8A824A" w14:paraId="529A8D23">
      <w:trPr>
        <w:trHeight w:val="300"/>
      </w:trPr>
      <w:tc>
        <w:tcPr>
          <w:tcW w:w="3120" w:type="dxa"/>
          <w:tcMar/>
        </w:tcPr>
        <w:p w:rsidR="1B8A824A" w:rsidP="1B8A824A" w:rsidRDefault="1B8A824A" w14:paraId="6FF80217" w14:textId="7C9A0683">
          <w:pPr>
            <w:pStyle w:val="Header"/>
            <w:bidi w:val="0"/>
            <w:ind w:left="-115"/>
            <w:jc w:val="left"/>
          </w:pPr>
        </w:p>
      </w:tc>
      <w:tc>
        <w:tcPr>
          <w:tcW w:w="3120" w:type="dxa"/>
          <w:tcMar/>
        </w:tcPr>
        <w:p w:rsidR="1B8A824A" w:rsidP="1B8A824A" w:rsidRDefault="1B8A824A" w14:paraId="590585F5" w14:textId="6722AC6B">
          <w:pPr>
            <w:pStyle w:val="Header"/>
            <w:bidi w:val="0"/>
            <w:jc w:val="center"/>
          </w:pPr>
        </w:p>
      </w:tc>
      <w:tc>
        <w:tcPr>
          <w:tcW w:w="3120" w:type="dxa"/>
          <w:tcMar/>
        </w:tcPr>
        <w:p w:rsidR="1B8A824A" w:rsidP="1B8A824A" w:rsidRDefault="1B8A824A" w14:paraId="0686F6E7" w14:textId="7D799BD2">
          <w:pPr>
            <w:pStyle w:val="Header"/>
            <w:bidi w:val="0"/>
            <w:ind w:right="-115"/>
            <w:jc w:val="right"/>
          </w:pPr>
        </w:p>
      </w:tc>
    </w:tr>
  </w:tbl>
  <w:p w:rsidR="1B8A824A" w:rsidP="1B8A824A" w:rsidRDefault="1B8A824A" w14:paraId="77B8B032" w14:textId="03CFFDD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321" w:rsidRDefault="00941321" w14:paraId="0A63DF4C" w14:textId="77777777">
      <w:r>
        <w:separator/>
      </w:r>
    </w:p>
  </w:footnote>
  <w:footnote w:type="continuationSeparator" w:id="0">
    <w:p w:rsidR="00941321" w:rsidRDefault="00941321" w14:paraId="4E97898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B8A824A" w:rsidP="1B8A824A" w:rsidRDefault="1B8A824A" w14:noSpellErr="1" w14:paraId="05B42A4D" w14:textId="358F6E53">
    <w:pPr>
      <w:pStyle w:val="Normal"/>
      <w:pBdr>
        <w:top w:val="nil" w:color="000000" w:sz="0" w:space="0"/>
        <w:left w:val="nil" w:color="000000" w:sz="0" w:space="0"/>
        <w:bottom w:val="nil" w:color="000000" w:sz="0" w:space="0"/>
        <w:right w:val="nil" w:color="000000" w:sz="0" w:space="0"/>
        <w:between w:val="nil" w:color="000000" w:sz="0" w:space="0"/>
      </w:pBdr>
      <w:tabs>
        <w:tab w:val="center" w:leader="none" w:pos="4680"/>
        <w:tab w:val="right" w:leader="none" w:pos="9360"/>
      </w:tabs>
      <w:rPr>
        <w:rFonts w:ascii="Times New Roman" w:hAnsi="Times New Roman" w:eastAsia="Times New Roman" w:cs="Times New Roman"/>
        <w:color w:val="000000" w:themeColor="text1" w:themeTint="FF" w:themeShade="FF"/>
      </w:rP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8A824A" w:rsidTr="1B8A824A" w14:paraId="6AD0EB88">
      <w:trPr>
        <w:trHeight w:val="300"/>
      </w:trPr>
      <w:tc>
        <w:tcPr>
          <w:tcW w:w="3120" w:type="dxa"/>
          <w:tcMar/>
        </w:tcPr>
        <w:p w:rsidR="1B8A824A" w:rsidP="1B8A824A" w:rsidRDefault="1B8A824A" w14:paraId="10BB4B91" w14:textId="0D849BF0">
          <w:pPr>
            <w:pStyle w:val="Header"/>
            <w:bidi w:val="0"/>
            <w:ind w:left="-115"/>
            <w:jc w:val="left"/>
          </w:pPr>
        </w:p>
      </w:tc>
      <w:tc>
        <w:tcPr>
          <w:tcW w:w="3120" w:type="dxa"/>
          <w:tcMar/>
        </w:tcPr>
        <w:p w:rsidR="1B8A824A" w:rsidP="1B8A824A" w:rsidRDefault="1B8A824A" w14:paraId="31D8B710" w14:textId="50C92CB5">
          <w:pPr>
            <w:pStyle w:val="Header"/>
            <w:bidi w:val="0"/>
            <w:jc w:val="center"/>
          </w:pPr>
        </w:p>
      </w:tc>
      <w:tc>
        <w:tcPr>
          <w:tcW w:w="3120" w:type="dxa"/>
          <w:tcMar/>
        </w:tcPr>
        <w:p w:rsidR="1B8A824A" w:rsidP="1B8A824A" w:rsidRDefault="1B8A824A" w14:paraId="6686E7F7" w14:textId="31852E36">
          <w:pPr>
            <w:pStyle w:val="Header"/>
            <w:bidi w:val="0"/>
            <w:ind w:right="-115"/>
            <w:jc w:val="right"/>
          </w:pPr>
        </w:p>
      </w:tc>
    </w:tr>
  </w:tbl>
  <w:p w:rsidR="1B8A824A" w:rsidP="1B8A824A" w:rsidRDefault="1B8A824A" w14:paraId="77701EC6" w14:textId="75F7214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685633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4A3AEC"/>
    <w:multiLevelType w:val="hybridMultilevel"/>
    <w:tmpl w:val="706A0DA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028B2"/>
    <w:multiLevelType w:val="hybridMultilevel"/>
    <w:tmpl w:val="DAC65E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922E5"/>
    <w:multiLevelType w:val="hybridMultilevel"/>
    <w:tmpl w:val="0A3E705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26A8A"/>
    <w:multiLevelType w:val="hybridMultilevel"/>
    <w:tmpl w:val="F762F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F335F"/>
    <w:multiLevelType w:val="hybridMultilevel"/>
    <w:tmpl w:val="17404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623965"/>
    <w:multiLevelType w:val="hybridMultilevel"/>
    <w:tmpl w:val="37B47A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7">
    <w:abstractNumId w:val="6"/>
  </w:num>
  <w:num w:numId="1" w16cid:durableId="874733318">
    <w:abstractNumId w:val="0"/>
  </w:num>
  <w:num w:numId="2" w16cid:durableId="1962610087">
    <w:abstractNumId w:val="2"/>
  </w:num>
  <w:num w:numId="3" w16cid:durableId="516194020">
    <w:abstractNumId w:val="4"/>
  </w:num>
  <w:num w:numId="4" w16cid:durableId="1624577220">
    <w:abstractNumId w:val="5"/>
  </w:num>
  <w:num w:numId="5" w16cid:durableId="1636642262">
    <w:abstractNumId w:val="3"/>
  </w:num>
  <w:num w:numId="6" w16cid:durableId="58807978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A2"/>
    <w:rsid w:val="00000000"/>
    <w:rsid w:val="000905E6"/>
    <w:rsid w:val="000D6F52"/>
    <w:rsid w:val="001037F5"/>
    <w:rsid w:val="001A0D3B"/>
    <w:rsid w:val="00232B9A"/>
    <w:rsid w:val="0026DDA7"/>
    <w:rsid w:val="002B08E3"/>
    <w:rsid w:val="002E74CD"/>
    <w:rsid w:val="00315DA2"/>
    <w:rsid w:val="003939C5"/>
    <w:rsid w:val="00602762"/>
    <w:rsid w:val="006B6CD1"/>
    <w:rsid w:val="00715CAC"/>
    <w:rsid w:val="00750BFC"/>
    <w:rsid w:val="007C0B4D"/>
    <w:rsid w:val="007F552B"/>
    <w:rsid w:val="00867DA5"/>
    <w:rsid w:val="0093249F"/>
    <w:rsid w:val="00941321"/>
    <w:rsid w:val="00A002B7"/>
    <w:rsid w:val="00AA6B1C"/>
    <w:rsid w:val="00AF258B"/>
    <w:rsid w:val="00B302C9"/>
    <w:rsid w:val="00BC68B2"/>
    <w:rsid w:val="00CB36C9"/>
    <w:rsid w:val="00CF6E3A"/>
    <w:rsid w:val="00D7308D"/>
    <w:rsid w:val="00D85EDE"/>
    <w:rsid w:val="00F008CE"/>
    <w:rsid w:val="00F17413"/>
    <w:rsid w:val="00F57F52"/>
    <w:rsid w:val="00F62E65"/>
    <w:rsid w:val="00FA5F8B"/>
    <w:rsid w:val="05EA6072"/>
    <w:rsid w:val="0746552E"/>
    <w:rsid w:val="0A44438A"/>
    <w:rsid w:val="0A870448"/>
    <w:rsid w:val="0D8EF610"/>
    <w:rsid w:val="0DAD3995"/>
    <w:rsid w:val="0EDFD118"/>
    <w:rsid w:val="0F3BDFD5"/>
    <w:rsid w:val="10ED26E9"/>
    <w:rsid w:val="111EF2D7"/>
    <w:rsid w:val="1266154F"/>
    <w:rsid w:val="1267CF1C"/>
    <w:rsid w:val="1495A0FB"/>
    <w:rsid w:val="16EF5554"/>
    <w:rsid w:val="175D4C7F"/>
    <w:rsid w:val="1833F859"/>
    <w:rsid w:val="1B8A824A"/>
    <w:rsid w:val="1C0D6A71"/>
    <w:rsid w:val="1D57B8CC"/>
    <w:rsid w:val="214CE8AA"/>
    <w:rsid w:val="2209686A"/>
    <w:rsid w:val="2497DC8B"/>
    <w:rsid w:val="24D58D0A"/>
    <w:rsid w:val="2816B6AD"/>
    <w:rsid w:val="2B999C00"/>
    <w:rsid w:val="2BB719F6"/>
    <w:rsid w:val="2BDC7077"/>
    <w:rsid w:val="2E888BED"/>
    <w:rsid w:val="2FC2A4C1"/>
    <w:rsid w:val="31F1ABEB"/>
    <w:rsid w:val="34957BF5"/>
    <w:rsid w:val="35794534"/>
    <w:rsid w:val="3944CC05"/>
    <w:rsid w:val="3D0FB301"/>
    <w:rsid w:val="3DE8D4E4"/>
    <w:rsid w:val="3EEFACFC"/>
    <w:rsid w:val="4137D5EF"/>
    <w:rsid w:val="414DE974"/>
    <w:rsid w:val="418C5FBB"/>
    <w:rsid w:val="4192A609"/>
    <w:rsid w:val="460982BA"/>
    <w:rsid w:val="469253C4"/>
    <w:rsid w:val="4714224D"/>
    <w:rsid w:val="47FF3D54"/>
    <w:rsid w:val="495AEACD"/>
    <w:rsid w:val="4AE514DD"/>
    <w:rsid w:val="4C8CE0B8"/>
    <w:rsid w:val="515B07E1"/>
    <w:rsid w:val="5203AF3B"/>
    <w:rsid w:val="557C6DD2"/>
    <w:rsid w:val="558A2CDF"/>
    <w:rsid w:val="559B5A8D"/>
    <w:rsid w:val="587CD09E"/>
    <w:rsid w:val="59522746"/>
    <w:rsid w:val="5BB16D30"/>
    <w:rsid w:val="5C9C6C54"/>
    <w:rsid w:val="5FBA89D5"/>
    <w:rsid w:val="601A3AC1"/>
    <w:rsid w:val="6468BFF5"/>
    <w:rsid w:val="65BAC1F8"/>
    <w:rsid w:val="667CAF1D"/>
    <w:rsid w:val="6BACB661"/>
    <w:rsid w:val="6CD1B0F3"/>
    <w:rsid w:val="6D70CA72"/>
    <w:rsid w:val="6F6461E2"/>
    <w:rsid w:val="709BA40D"/>
    <w:rsid w:val="72D85806"/>
    <w:rsid w:val="7325AE34"/>
    <w:rsid w:val="738417AA"/>
    <w:rsid w:val="74199C6A"/>
    <w:rsid w:val="79E7C7A4"/>
    <w:rsid w:val="7ABF536D"/>
    <w:rsid w:val="7CF7C781"/>
    <w:rsid w:val="7EFB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68BB1E"/>
  <w15:docId w15:val="{C945BAD1-E6A0-0243-9C84-0FDD27ADCB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17664F"/>
    <w:pPr>
      <w:tabs>
        <w:tab w:val="center" w:pos="4680"/>
        <w:tab w:val="right" w:pos="9360"/>
      </w:tabs>
    </w:pPr>
  </w:style>
  <w:style w:type="character" w:styleId="FooterChar" w:customStyle="1">
    <w:name w:val="Footer Char"/>
    <w:basedOn w:val="DefaultParagraphFont"/>
    <w:link w:val="Footer"/>
    <w:uiPriority w:val="99"/>
    <w:rsid w:val="0017664F"/>
  </w:style>
  <w:style w:type="character" w:styleId="PageNumber">
    <w:name w:val="page number"/>
    <w:basedOn w:val="DefaultParagraphFont"/>
    <w:uiPriority w:val="99"/>
    <w:semiHidden/>
    <w:unhideWhenUsed/>
    <w:rsid w:val="0017664F"/>
  </w:style>
  <w:style w:type="paragraph" w:styleId="Header">
    <w:name w:val="header"/>
    <w:basedOn w:val="Normal"/>
    <w:link w:val="HeaderChar"/>
    <w:uiPriority w:val="99"/>
    <w:unhideWhenUsed/>
    <w:rsid w:val="0017664F"/>
    <w:pPr>
      <w:tabs>
        <w:tab w:val="center" w:pos="4680"/>
        <w:tab w:val="right" w:pos="9360"/>
      </w:tabs>
    </w:pPr>
  </w:style>
  <w:style w:type="character" w:styleId="HeaderChar" w:customStyle="1">
    <w:name w:val="Header Char"/>
    <w:basedOn w:val="DefaultParagraphFont"/>
    <w:link w:val="Header"/>
    <w:uiPriority w:val="99"/>
    <w:rsid w:val="0017664F"/>
  </w:style>
  <w:style w:type="paragraph" w:styleId="ListParagraph">
    <w:name w:val="List Paragraph"/>
    <w:basedOn w:val="Normal"/>
    <w:uiPriority w:val="34"/>
    <w:qFormat/>
    <w:rsid w:val="00A04821"/>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yperlink">
    <w:uiPriority w:val="99"/>
    <w:name w:val="Hyperlink"/>
    <w:basedOn w:val="DefaultParagraphFont"/>
    <w:unhideWhenUsed/>
    <w:rsid w:val="1B8A824A"/>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support.microsoft.com/en-us/office/excel-functions-by-category-5f91f4e9-7b42-46d2-9bd1-63f26a86c0eb" TargetMode="External" Id="R5ffb6f8f78b34a24" /><Relationship Type="http://schemas.openxmlformats.org/officeDocument/2006/relationships/hyperlink" Target="https://www.tutorialspoint.com/excel_data_analysis/index.htm" TargetMode="External" Id="Rb973cae37cfc42bc" /><Relationship Type="http://schemas.openxmlformats.org/officeDocument/2006/relationships/header" Target="header2.xml" Id="R5798a9f137564c56" /><Relationship Type="http://schemas.openxmlformats.org/officeDocument/2006/relationships/footer" Target="footer3.xml" Id="R2e2426349077440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APUKw8GlEGkkxPvpYIFAtcsgng==">CgMxLjA4AHIhMVVoUzB0TTNLUnVRUXdsRGozT0VSeXNpNmNNN0V3QTBS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Rieger, Keith</dc:creator>
  <lastModifiedBy>DOGRA, Ojesvi</lastModifiedBy>
  <revision>29</revision>
  <dcterms:created xsi:type="dcterms:W3CDTF">2025-05-31T23:26:00.0000000Z</dcterms:created>
  <dcterms:modified xsi:type="dcterms:W3CDTF">2025-08-18T02:56:51.2485183Z</dcterms:modified>
</coreProperties>
</file>